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E8E82" w14:textId="77777777" w:rsidR="00436583" w:rsidRPr="002930D3" w:rsidRDefault="00436583" w:rsidP="00436583">
      <w:pPr>
        <w:pStyle w:val="BodyText"/>
        <w:rPr>
          <w:rFonts w:ascii="Arial" w:hAnsi="Arial" w:cs="Arial"/>
          <w:sz w:val="20"/>
          <w:lang w:val="en-GB"/>
        </w:rPr>
      </w:pPr>
    </w:p>
    <w:p w14:paraId="797E0330" w14:textId="77777777" w:rsidR="00317F7E" w:rsidRPr="00317F7E" w:rsidRDefault="00317F7E" w:rsidP="00317F7E">
      <w:pPr>
        <w:ind w:left="450"/>
        <w:jc w:val="center"/>
        <w:rPr>
          <w:rFonts w:ascii="Arial" w:hAnsi="Arial" w:cs="Arial"/>
          <w:b/>
          <w:color w:val="ED7D31"/>
          <w:sz w:val="32"/>
          <w:lang w:val="en-GB"/>
        </w:rPr>
      </w:pPr>
      <w:r w:rsidRPr="00317F7E">
        <w:rPr>
          <w:rFonts w:ascii="Arial" w:hAnsi="Arial" w:cs="Arial"/>
          <w:b/>
          <w:color w:val="ED7D31"/>
          <w:sz w:val="32"/>
          <w:lang w:val="en-GB"/>
        </w:rPr>
        <w:t>Malnutrition Quality Improvement Initiative (</w:t>
      </w:r>
      <w:proofErr w:type="spellStart"/>
      <w:r w:rsidRPr="00317F7E">
        <w:rPr>
          <w:rFonts w:ascii="Arial" w:hAnsi="Arial" w:cs="Arial"/>
          <w:b/>
          <w:color w:val="ED7D31"/>
          <w:sz w:val="32"/>
          <w:lang w:val="en-GB"/>
        </w:rPr>
        <w:t>MQ</w:t>
      </w:r>
      <w:r w:rsidR="007219D2">
        <w:rPr>
          <w:rFonts w:ascii="Arial" w:hAnsi="Arial" w:cs="Arial"/>
          <w:b/>
          <w:color w:val="ED7D31"/>
          <w:sz w:val="32"/>
          <w:lang w:val="en-GB"/>
        </w:rPr>
        <w:t>ii</w:t>
      </w:r>
      <w:proofErr w:type="spellEnd"/>
      <w:r w:rsidRPr="00317F7E">
        <w:rPr>
          <w:rFonts w:ascii="Arial" w:hAnsi="Arial" w:cs="Arial"/>
          <w:b/>
          <w:color w:val="ED7D31"/>
          <w:sz w:val="32"/>
          <w:lang w:val="en-GB"/>
        </w:rPr>
        <w:t>) Toolkit</w:t>
      </w:r>
    </w:p>
    <w:p w14:paraId="724D5347" w14:textId="77777777" w:rsidR="00391036" w:rsidRDefault="00317F7E" w:rsidP="00317F7E">
      <w:pPr>
        <w:ind w:left="450"/>
        <w:jc w:val="center"/>
        <w:rPr>
          <w:rFonts w:ascii="Arial" w:hAnsi="Arial" w:cs="Arial"/>
          <w:b/>
          <w:color w:val="ED7D31"/>
          <w:sz w:val="32"/>
          <w:lang w:val="en-GB"/>
        </w:rPr>
      </w:pPr>
      <w:r w:rsidRPr="00317F7E">
        <w:rPr>
          <w:rFonts w:ascii="Arial" w:hAnsi="Arial" w:cs="Arial"/>
          <w:b/>
          <w:color w:val="ED7D31"/>
          <w:sz w:val="32"/>
          <w:lang w:val="en-GB"/>
        </w:rPr>
        <w:t>Nutritional Care Evaluation and Decision Tool</w:t>
      </w:r>
    </w:p>
    <w:p w14:paraId="1B80BAF7" w14:textId="77777777" w:rsidR="00317F7E" w:rsidRPr="00E50E89" w:rsidRDefault="00317F7E" w:rsidP="00317F7E">
      <w:pPr>
        <w:ind w:left="450"/>
        <w:rPr>
          <w:rFonts w:ascii="Arial Unicode MS" w:eastAsia="Arial Unicode MS" w:hAnsi="Arial Unicode MS" w:cs="Arial Unicode MS"/>
          <w:color w:val="231F20"/>
          <w:w w:val="105"/>
          <w:lang w:bidi="en-US"/>
        </w:rPr>
      </w:pPr>
    </w:p>
    <w:p w14:paraId="3491460F" w14:textId="77777777" w:rsidR="00317F7E" w:rsidRPr="00CA14DB" w:rsidRDefault="00317F7E" w:rsidP="00CA14DB">
      <w:pPr>
        <w:jc w:val="center"/>
        <w:rPr>
          <w:rFonts w:ascii="Arial Unicode MS" w:eastAsia="Arial Unicode MS" w:hAnsi="Arial Unicode MS" w:cs="Arial Unicode MS"/>
          <w:b/>
          <w:i/>
          <w:color w:val="231F20"/>
          <w:w w:val="105"/>
          <w:lang w:bidi="en-US"/>
        </w:rPr>
      </w:pPr>
      <w:r w:rsidRPr="00CA14DB">
        <w:rPr>
          <w:rFonts w:ascii="Arial Unicode MS" w:eastAsia="Arial Unicode MS" w:hAnsi="Arial Unicode MS" w:cs="Arial Unicode MS"/>
          <w:b/>
          <w:i/>
          <w:color w:val="231F20"/>
          <w:w w:val="105"/>
          <w:lang w:bidi="en-US"/>
        </w:rPr>
        <w:t>Are your patients receiving optimal nutrition care?</w:t>
      </w:r>
    </w:p>
    <w:p w14:paraId="2A42F59A" w14:textId="77777777" w:rsidR="00F91F11" w:rsidRDefault="00F91F11" w:rsidP="00CA14DB">
      <w:pPr>
        <w:jc w:val="center"/>
        <w:rPr>
          <w:rFonts w:ascii="Arial Unicode MS" w:eastAsia="Arial Unicode MS" w:hAnsi="Arial Unicode MS" w:cs="Arial Unicode MS"/>
          <w:b/>
          <w:i/>
          <w:color w:val="231F20"/>
          <w:w w:val="105"/>
          <w:lang w:bidi="en-US"/>
        </w:rPr>
      </w:pPr>
    </w:p>
    <w:p w14:paraId="6EF0C914" w14:textId="4F59273C" w:rsidR="00317F7E" w:rsidRPr="00CA14DB" w:rsidRDefault="00317F7E" w:rsidP="00CA14DB">
      <w:pPr>
        <w:jc w:val="center"/>
        <w:rPr>
          <w:rFonts w:ascii="Arial Unicode MS" w:eastAsia="Arial Unicode MS" w:hAnsi="Arial Unicode MS" w:cs="Arial Unicode MS"/>
          <w:b/>
          <w:i/>
          <w:color w:val="231F20"/>
          <w:w w:val="105"/>
          <w:lang w:bidi="en-US"/>
        </w:rPr>
      </w:pPr>
      <w:r w:rsidRPr="00CA14DB">
        <w:rPr>
          <w:rFonts w:ascii="Arial Unicode MS" w:eastAsia="Arial Unicode MS" w:hAnsi="Arial Unicode MS" w:cs="Arial Unicode MS"/>
          <w:b/>
          <w:i/>
          <w:color w:val="231F20"/>
          <w:w w:val="105"/>
          <w:lang w:bidi="en-US"/>
        </w:rPr>
        <w:t>Do you know where there are opportunities to improve? Is there an opportunity to improve your 30-day readmissions rate?</w:t>
      </w:r>
    </w:p>
    <w:p w14:paraId="265EE91F" w14:textId="77777777" w:rsidR="00317F7E" w:rsidRPr="00CA14DB" w:rsidRDefault="00317F7E" w:rsidP="00CA14DB">
      <w:pPr>
        <w:jc w:val="center"/>
        <w:rPr>
          <w:rFonts w:ascii="Arial Unicode MS" w:eastAsia="Arial Unicode MS" w:hAnsi="Arial Unicode MS" w:cs="Arial Unicode MS"/>
          <w:b/>
          <w:i/>
          <w:color w:val="231F20"/>
          <w:w w:val="105"/>
          <w:lang w:bidi="en-US"/>
        </w:rPr>
      </w:pPr>
    </w:p>
    <w:p w14:paraId="2222109F" w14:textId="77777777" w:rsidR="00317F7E" w:rsidRPr="00CA14DB" w:rsidRDefault="00317F7E" w:rsidP="00CA14DB">
      <w:pPr>
        <w:jc w:val="center"/>
        <w:rPr>
          <w:rFonts w:ascii="Arial Unicode MS" w:eastAsia="Arial Unicode MS" w:hAnsi="Arial Unicode MS" w:cs="Arial Unicode MS"/>
          <w:b/>
          <w:i/>
          <w:color w:val="231F20"/>
          <w:w w:val="105"/>
          <w:lang w:bidi="en-US"/>
        </w:rPr>
      </w:pPr>
      <w:r w:rsidRPr="00CA14DB">
        <w:rPr>
          <w:rFonts w:ascii="Arial Unicode MS" w:eastAsia="Arial Unicode MS" w:hAnsi="Arial Unicode MS" w:cs="Arial Unicode MS"/>
          <w:b/>
          <w:i/>
          <w:color w:val="231F20"/>
          <w:w w:val="105"/>
          <w:lang w:bidi="en-US"/>
        </w:rPr>
        <w:t>Is there an opportunity to lower your pressure ulcer prevalence, infection rate, or falls rate?</w:t>
      </w:r>
    </w:p>
    <w:p w14:paraId="0FE46CBF" w14:textId="77777777" w:rsidR="00317F7E" w:rsidRPr="00E50E89" w:rsidRDefault="00317F7E" w:rsidP="00317F7E">
      <w:pPr>
        <w:rPr>
          <w:rFonts w:ascii="Arial Unicode MS" w:eastAsia="Arial Unicode MS" w:hAnsi="Arial Unicode MS" w:cs="Arial Unicode MS"/>
          <w:i/>
          <w:color w:val="231F20"/>
          <w:w w:val="105"/>
          <w:lang w:bidi="en-US"/>
        </w:rPr>
      </w:pPr>
    </w:p>
    <w:p w14:paraId="492C8BB7" w14:textId="77777777" w:rsidR="00317F7E" w:rsidRPr="00E50E89" w:rsidRDefault="00317F7E" w:rsidP="00317F7E">
      <w:pPr>
        <w:rPr>
          <w:rFonts w:ascii="Arial Unicode MS" w:eastAsia="Arial Unicode MS" w:hAnsi="Arial Unicode MS" w:cs="Arial Unicode MS"/>
          <w:i/>
          <w:color w:val="231F20"/>
          <w:w w:val="105"/>
          <w:lang w:bidi="en-US"/>
        </w:rPr>
      </w:pPr>
      <w:r w:rsidRPr="00E50E89">
        <w:rPr>
          <w:rFonts w:ascii="Arial Unicode MS" w:eastAsia="Arial Unicode MS" w:hAnsi="Arial Unicode MS" w:cs="Arial Unicode MS"/>
          <w:i/>
          <w:color w:val="231F20"/>
          <w:w w:val="105"/>
          <w:lang w:bidi="en-US"/>
        </w:rPr>
        <w:t xml:space="preserve">This tool is intended to help you consider the current state of the nutrition care in your </w:t>
      </w:r>
      <w:proofErr w:type="spellStart"/>
      <w:r w:rsidRPr="00E50E89">
        <w:rPr>
          <w:rFonts w:ascii="Arial Unicode MS" w:eastAsia="Arial Unicode MS" w:hAnsi="Arial Unicode MS" w:cs="Arial Unicode MS"/>
          <w:i/>
          <w:color w:val="231F20"/>
          <w:w w:val="105"/>
          <w:lang w:bidi="en-US"/>
        </w:rPr>
        <w:t>organisation</w:t>
      </w:r>
      <w:proofErr w:type="spellEnd"/>
      <w:r w:rsidRPr="00E50E89">
        <w:rPr>
          <w:rFonts w:ascii="Arial Unicode MS" w:eastAsia="Arial Unicode MS" w:hAnsi="Arial Unicode MS" w:cs="Arial Unicode MS"/>
          <w:i/>
          <w:color w:val="231F20"/>
          <w:w w:val="105"/>
          <w:lang w:bidi="en-US"/>
        </w:rPr>
        <w:t xml:space="preserve"> and identify potential opportunities for quality improvement. This tool assesses to what extent your </w:t>
      </w:r>
      <w:proofErr w:type="spellStart"/>
      <w:r w:rsidRPr="00E50E89">
        <w:rPr>
          <w:rFonts w:ascii="Arial Unicode MS" w:eastAsia="Arial Unicode MS" w:hAnsi="Arial Unicode MS" w:cs="Arial Unicode MS"/>
          <w:i/>
          <w:color w:val="231F20"/>
          <w:w w:val="105"/>
          <w:lang w:bidi="en-US"/>
        </w:rPr>
        <w:t>organisation</w:t>
      </w:r>
      <w:proofErr w:type="spellEnd"/>
      <w:r w:rsidRPr="00E50E89">
        <w:rPr>
          <w:rFonts w:ascii="Arial Unicode MS" w:eastAsia="Arial Unicode MS" w:hAnsi="Arial Unicode MS" w:cs="Arial Unicode MS"/>
          <w:i/>
          <w:color w:val="231F20"/>
          <w:w w:val="105"/>
          <w:lang w:bidi="en-US"/>
        </w:rPr>
        <w:t xml:space="preserve"> is currently supporting good practices for nutrition care. This tool is not intended to cover every potential area for nutrition quality improvement, but rather to aid you in beginning to think about where opportunities for quality improvement may exist.</w:t>
      </w:r>
    </w:p>
    <w:p w14:paraId="4CF8CB63" w14:textId="77777777" w:rsidR="001920A5" w:rsidRDefault="001920A5" w:rsidP="00317F7E">
      <w:pPr>
        <w:rPr>
          <w:rFonts w:ascii="Arial Unicode MS" w:eastAsia="Arial Unicode MS" w:hAnsi="Arial Unicode MS" w:cs="Arial Unicode MS"/>
          <w:i/>
          <w:color w:val="231F20"/>
          <w:w w:val="105"/>
          <w:lang w:bidi="en-US"/>
        </w:rPr>
      </w:pPr>
    </w:p>
    <w:p w14:paraId="7F9F81FB" w14:textId="77777777" w:rsidR="00317F7E" w:rsidRPr="00E50E89" w:rsidRDefault="00317F7E" w:rsidP="00317F7E">
      <w:pPr>
        <w:rPr>
          <w:rFonts w:ascii="Arial Unicode MS" w:eastAsia="Arial Unicode MS" w:hAnsi="Arial Unicode MS" w:cs="Arial Unicode MS"/>
          <w:i/>
          <w:color w:val="231F20"/>
          <w:w w:val="105"/>
          <w:lang w:bidi="en-US"/>
        </w:rPr>
      </w:pPr>
      <w:r w:rsidRPr="00E50E89">
        <w:rPr>
          <w:rFonts w:ascii="Arial Unicode MS" w:eastAsia="Arial Unicode MS" w:hAnsi="Arial Unicode MS" w:cs="Arial Unicode MS"/>
          <w:i/>
          <w:color w:val="231F20"/>
          <w:w w:val="105"/>
          <w:lang w:bidi="en-US"/>
        </w:rPr>
        <w:t xml:space="preserve">Once completed, the tool will help highlight areas where there may be gaps in nutrition care quality in your </w:t>
      </w:r>
      <w:proofErr w:type="spellStart"/>
      <w:r w:rsidRPr="00E50E89">
        <w:rPr>
          <w:rFonts w:ascii="Arial Unicode MS" w:eastAsia="Arial Unicode MS" w:hAnsi="Arial Unicode MS" w:cs="Arial Unicode MS"/>
          <w:i/>
          <w:color w:val="231F20"/>
          <w:w w:val="105"/>
          <w:lang w:bidi="en-US"/>
        </w:rPr>
        <w:t>organisation</w:t>
      </w:r>
      <w:proofErr w:type="spellEnd"/>
      <w:r w:rsidRPr="00E50E89">
        <w:rPr>
          <w:rFonts w:ascii="Arial Unicode MS" w:eastAsia="Arial Unicode MS" w:hAnsi="Arial Unicode MS" w:cs="Arial Unicode MS"/>
          <w:i/>
          <w:color w:val="231F20"/>
          <w:w w:val="105"/>
          <w:lang w:bidi="en-US"/>
        </w:rPr>
        <w:t>. You may then select an area on which to focus your quality improvement efforts, based on what will be most feasible and impactful in your hospital.</w:t>
      </w:r>
    </w:p>
    <w:p w14:paraId="254A8567" w14:textId="77777777" w:rsidR="00317F7E" w:rsidRPr="00E50E89" w:rsidRDefault="00317F7E" w:rsidP="00317F7E">
      <w:pPr>
        <w:contextualSpacing/>
        <w:rPr>
          <w:rFonts w:ascii="Arial Unicode MS" w:eastAsia="Arial Unicode MS" w:hAnsi="Arial Unicode MS" w:cs="Arial Unicode MS"/>
          <w:color w:val="231F20"/>
          <w:w w:val="105"/>
          <w:lang w:bidi="en-US"/>
        </w:rPr>
      </w:pPr>
    </w:p>
    <w:p w14:paraId="36EC86C7" w14:textId="77777777" w:rsidR="00317F7E" w:rsidRPr="00E50E89" w:rsidRDefault="00317F7E" w:rsidP="00317F7E">
      <w:pPr>
        <w:autoSpaceDE w:val="0"/>
        <w:autoSpaceDN w:val="0"/>
        <w:adjustRightInd w:val="0"/>
        <w:rPr>
          <w:rFonts w:ascii="Arial Unicode MS" w:eastAsia="Arial Unicode MS" w:hAnsi="Arial Unicode MS" w:cs="Arial Unicode MS"/>
          <w:color w:val="231F20"/>
          <w:w w:val="105"/>
          <w:lang w:bidi="en-US"/>
        </w:rPr>
      </w:pPr>
      <w:r w:rsidRPr="00E50E89">
        <w:rPr>
          <w:rFonts w:ascii="Arial Unicode MS" w:eastAsia="Arial Unicode MS" w:hAnsi="Arial Unicode MS" w:cs="Arial Unicode MS"/>
          <w:color w:val="231F20"/>
          <w:w w:val="105"/>
          <w:u w:val="single"/>
          <w:lang w:bidi="en-US"/>
        </w:rPr>
        <w:t>Instructions:</w:t>
      </w:r>
      <w:r w:rsidRPr="00E50E89">
        <w:rPr>
          <w:rFonts w:ascii="Arial Unicode MS" w:eastAsia="Arial Unicode MS" w:hAnsi="Arial Unicode MS" w:cs="Arial Unicode MS"/>
          <w:color w:val="231F20"/>
          <w:w w:val="105"/>
          <w:lang w:bidi="en-US"/>
        </w:rPr>
        <w:t xml:space="preserve"> The questions below are </w:t>
      </w:r>
      <w:proofErr w:type="spellStart"/>
      <w:r w:rsidRPr="00E50E89">
        <w:rPr>
          <w:rFonts w:ascii="Arial Unicode MS" w:eastAsia="Arial Unicode MS" w:hAnsi="Arial Unicode MS" w:cs="Arial Unicode MS"/>
          <w:color w:val="231F20"/>
          <w:w w:val="105"/>
          <w:lang w:bidi="en-US"/>
        </w:rPr>
        <w:t>organised</w:t>
      </w:r>
      <w:proofErr w:type="spellEnd"/>
      <w:r w:rsidRPr="00E50E89">
        <w:rPr>
          <w:rFonts w:ascii="Arial Unicode MS" w:eastAsia="Arial Unicode MS" w:hAnsi="Arial Unicode MS" w:cs="Arial Unicode MS"/>
          <w:color w:val="231F20"/>
          <w:w w:val="105"/>
          <w:lang w:bidi="en-US"/>
        </w:rPr>
        <w:t xml:space="preserve"> by different phases of the nutrition care continuum.</w:t>
      </w:r>
    </w:p>
    <w:p w14:paraId="2AFB4946" w14:textId="77777777" w:rsidR="00317F7E" w:rsidRPr="00E50E89" w:rsidRDefault="00317F7E" w:rsidP="00317F7E">
      <w:pPr>
        <w:autoSpaceDE w:val="0"/>
        <w:autoSpaceDN w:val="0"/>
        <w:adjustRightInd w:val="0"/>
        <w:rPr>
          <w:rFonts w:ascii="Arial Unicode MS" w:eastAsia="Arial Unicode MS" w:hAnsi="Arial Unicode MS" w:cs="Arial Unicode MS"/>
          <w:color w:val="231F20"/>
          <w:w w:val="105"/>
          <w:lang w:bidi="en-US"/>
        </w:rPr>
      </w:pPr>
    </w:p>
    <w:p w14:paraId="0536D920" w14:textId="77777777" w:rsidR="00317F7E" w:rsidRPr="00E50E89" w:rsidRDefault="00317F7E" w:rsidP="00317F7E">
      <w:pPr>
        <w:autoSpaceDE w:val="0"/>
        <w:autoSpaceDN w:val="0"/>
        <w:adjustRightInd w:val="0"/>
        <w:rPr>
          <w:rFonts w:ascii="Arial Unicode MS" w:eastAsia="Arial Unicode MS" w:hAnsi="Arial Unicode MS" w:cs="Arial Unicode MS"/>
          <w:color w:val="231F20"/>
          <w:w w:val="105"/>
          <w:lang w:bidi="en-US"/>
        </w:rPr>
      </w:pPr>
      <w:r w:rsidRPr="00E50E89">
        <w:rPr>
          <w:rFonts w:ascii="Arial Unicode MS" w:eastAsia="Arial Unicode MS" w:hAnsi="Arial Unicode MS" w:cs="Arial Unicode MS"/>
          <w:color w:val="231F20"/>
          <w:w w:val="105"/>
          <w:lang w:bidi="en-US"/>
        </w:rPr>
        <w:t xml:space="preserve">Respond to each question to the best of your knowledge. Answering the questions, you should think about what nutrition care is </w:t>
      </w:r>
      <w:proofErr w:type="gramStart"/>
      <w:r w:rsidRPr="00E50E89">
        <w:rPr>
          <w:rFonts w:ascii="Arial Unicode MS" w:eastAsia="Arial Unicode MS" w:hAnsi="Arial Unicode MS" w:cs="Arial Unicode MS"/>
          <w:color w:val="231F20"/>
          <w:w w:val="105"/>
          <w:lang w:bidi="en-US"/>
        </w:rPr>
        <w:t>actually like</w:t>
      </w:r>
      <w:proofErr w:type="gramEnd"/>
      <w:r w:rsidRPr="00E50E89">
        <w:rPr>
          <w:rFonts w:ascii="Arial Unicode MS" w:eastAsia="Arial Unicode MS" w:hAnsi="Arial Unicode MS" w:cs="Arial Unicode MS"/>
          <w:color w:val="231F20"/>
          <w:w w:val="105"/>
          <w:lang w:bidi="en-US"/>
        </w:rPr>
        <w:t xml:space="preserve"> in your </w:t>
      </w:r>
      <w:proofErr w:type="spellStart"/>
      <w:r w:rsidRPr="00E50E89">
        <w:rPr>
          <w:rFonts w:ascii="Arial Unicode MS" w:eastAsia="Arial Unicode MS" w:hAnsi="Arial Unicode MS" w:cs="Arial Unicode MS"/>
          <w:color w:val="231F20"/>
          <w:w w:val="105"/>
          <w:lang w:bidi="en-US"/>
        </w:rPr>
        <w:t>organisation</w:t>
      </w:r>
      <w:proofErr w:type="spellEnd"/>
      <w:r w:rsidRPr="00E50E89">
        <w:rPr>
          <w:rFonts w:ascii="Arial Unicode MS" w:eastAsia="Arial Unicode MS" w:hAnsi="Arial Unicode MS" w:cs="Arial Unicode MS"/>
          <w:color w:val="231F20"/>
          <w:w w:val="105"/>
          <w:lang w:bidi="en-US"/>
        </w:rPr>
        <w:t xml:space="preserve"> right now, not how you think it might be in the future or how you wish it to be.</w:t>
      </w:r>
    </w:p>
    <w:p w14:paraId="24345A2C" w14:textId="77777777" w:rsidR="00317F7E" w:rsidRPr="00E50E89" w:rsidRDefault="00317F7E" w:rsidP="00317F7E">
      <w:pPr>
        <w:autoSpaceDE w:val="0"/>
        <w:autoSpaceDN w:val="0"/>
        <w:adjustRightInd w:val="0"/>
        <w:rPr>
          <w:rFonts w:ascii="Arial Unicode MS" w:eastAsia="Arial Unicode MS" w:hAnsi="Arial Unicode MS" w:cs="Arial Unicode MS"/>
          <w:color w:val="231F20"/>
          <w:w w:val="105"/>
          <w:lang w:bidi="en-US"/>
        </w:rPr>
      </w:pPr>
    </w:p>
    <w:p w14:paraId="077410A5" w14:textId="77777777" w:rsidR="00317F7E" w:rsidRPr="00E50E89" w:rsidRDefault="00317F7E" w:rsidP="00317F7E">
      <w:pPr>
        <w:autoSpaceDE w:val="0"/>
        <w:autoSpaceDN w:val="0"/>
        <w:adjustRightInd w:val="0"/>
        <w:rPr>
          <w:rFonts w:ascii="Arial Unicode MS" w:eastAsia="Arial Unicode MS" w:hAnsi="Arial Unicode MS" w:cs="Arial Unicode MS"/>
          <w:color w:val="231F20"/>
          <w:w w:val="105"/>
          <w:lang w:bidi="en-US"/>
        </w:rPr>
      </w:pPr>
      <w:r w:rsidRPr="00E50E89">
        <w:rPr>
          <w:rFonts w:ascii="Arial Unicode MS" w:eastAsia="Arial Unicode MS" w:hAnsi="Arial Unicode MS" w:cs="Arial Unicode MS"/>
          <w:color w:val="231F20"/>
          <w:w w:val="105"/>
          <w:lang w:bidi="en-US"/>
        </w:rPr>
        <w:t>Some questions in the various sections “build” upon one another, such that your answer to the first question may lead to a related, but more detailed, question about that aspect of care at your hospital.</w:t>
      </w:r>
    </w:p>
    <w:p w14:paraId="0AAF486F" w14:textId="77777777" w:rsidR="00317F7E" w:rsidRDefault="00317F7E">
      <w:r>
        <w:br w:type="page"/>
      </w:r>
    </w:p>
    <w:p w14:paraId="017A9089" w14:textId="77777777" w:rsidR="001920A5" w:rsidRDefault="001920A5" w:rsidP="00317F7E">
      <w:pPr>
        <w:keepNext/>
        <w:contextualSpacing/>
        <w:rPr>
          <w:rFonts w:ascii="Arial Unicode MS" w:eastAsia="Arial Unicode MS" w:hAnsi="Arial Unicode MS" w:cs="Arial Unicode MS"/>
          <w:b/>
          <w:color w:val="231F20"/>
          <w:w w:val="105"/>
          <w:lang w:bidi="en-US"/>
        </w:rPr>
      </w:pPr>
    </w:p>
    <w:p w14:paraId="560792D0" w14:textId="77777777" w:rsidR="00317F7E" w:rsidRPr="00E50E89" w:rsidRDefault="00317F7E" w:rsidP="00317F7E">
      <w:pPr>
        <w:keepNext/>
        <w:contextualSpacing/>
        <w:rPr>
          <w:rFonts w:ascii="Arial Unicode MS" w:eastAsia="Arial Unicode MS" w:hAnsi="Arial Unicode MS" w:cs="Arial Unicode MS"/>
          <w:b/>
          <w:color w:val="231F20"/>
          <w:w w:val="105"/>
          <w:lang w:bidi="en-US"/>
        </w:rPr>
      </w:pPr>
      <w:r w:rsidRPr="00E50E89">
        <w:rPr>
          <w:rFonts w:ascii="Arial Unicode MS" w:eastAsia="Arial Unicode MS" w:hAnsi="Arial Unicode MS" w:cs="Arial Unicode MS"/>
          <w:b/>
          <w:color w:val="231F20"/>
          <w:w w:val="105"/>
          <w:lang w:bidi="en-US"/>
        </w:rPr>
        <w:t>Questionnaire</w:t>
      </w:r>
    </w:p>
    <w:p w14:paraId="7B98147F" w14:textId="77777777" w:rsidR="00317F7E" w:rsidRPr="00E50E89" w:rsidRDefault="00317F7E" w:rsidP="00317F7E">
      <w:pPr>
        <w:keepNext/>
        <w:contextualSpacing/>
        <w:rPr>
          <w:rFonts w:ascii="Arial Unicode MS" w:eastAsia="Arial Unicode MS" w:hAnsi="Arial Unicode MS" w:cs="Arial Unicode MS"/>
          <w:color w:val="231F20"/>
          <w:w w:val="105"/>
          <w:u w:val="single"/>
          <w:lang w:bidi="en-US"/>
        </w:rPr>
      </w:pPr>
      <w:r w:rsidRPr="00E50E89">
        <w:rPr>
          <w:rFonts w:ascii="Arial Unicode MS" w:eastAsia="Arial Unicode MS" w:hAnsi="Arial Unicode MS" w:cs="Arial Unicode MS"/>
          <w:color w:val="231F20"/>
          <w:w w:val="105"/>
          <w:u w:val="single"/>
          <w:lang w:bidi="en-US"/>
        </w:rPr>
        <w:t>Malnutrition Risk Screening</w:t>
      </w:r>
    </w:p>
    <w:p w14:paraId="145736C3" w14:textId="77777777" w:rsidR="00317F7E" w:rsidRPr="00E50E89" w:rsidRDefault="00317F7E" w:rsidP="00317F7E">
      <w:pPr>
        <w:keepNext/>
        <w:contextualSpacing/>
        <w:rPr>
          <w:rFonts w:ascii="Arial Unicode MS" w:eastAsia="Arial Unicode MS" w:hAnsi="Arial Unicode MS" w:cs="Arial Unicode MS"/>
          <w:color w:val="231F20"/>
          <w:w w:val="105"/>
          <w:u w:val="single"/>
          <w:lang w:bidi="en-US"/>
        </w:rPr>
      </w:pPr>
    </w:p>
    <w:tbl>
      <w:tblPr>
        <w:tblStyle w:val="TableGrid"/>
        <w:tblW w:w="0" w:type="auto"/>
        <w:tblLook w:val="04A0" w:firstRow="1" w:lastRow="0" w:firstColumn="1" w:lastColumn="0" w:noHBand="0" w:noVBand="1"/>
      </w:tblPr>
      <w:tblGrid>
        <w:gridCol w:w="7825"/>
        <w:gridCol w:w="762"/>
        <w:gridCol w:w="763"/>
      </w:tblGrid>
      <w:tr w:rsidR="00317F7E" w:rsidRPr="00450764" w14:paraId="3881EBA5" w14:textId="77777777" w:rsidTr="0035740C">
        <w:trPr>
          <w:cantSplit/>
          <w:tblHeader/>
        </w:trPr>
        <w:tc>
          <w:tcPr>
            <w:tcW w:w="7825" w:type="dxa"/>
            <w:tcBorders>
              <w:right w:val="single" w:sz="4" w:space="0" w:color="FFFFFF" w:themeColor="background1"/>
            </w:tcBorders>
          </w:tcPr>
          <w:p w14:paraId="70DC9C98" w14:textId="77777777" w:rsidR="00317F7E" w:rsidRPr="00450764" w:rsidRDefault="00317F7E" w:rsidP="0035740C">
            <w:pPr>
              <w:keepNext/>
              <w:contextualSpacing/>
              <w:rPr>
                <w:b/>
                <w:sz w:val="22"/>
                <w:szCs w:val="20"/>
              </w:rPr>
            </w:pPr>
            <w:r w:rsidRPr="00450764">
              <w:rPr>
                <w:b/>
                <w:sz w:val="22"/>
                <w:szCs w:val="20"/>
              </w:rPr>
              <w:t xml:space="preserve">Answer the questions below regarding malnutrition risk </w:t>
            </w:r>
          </w:p>
          <w:p w14:paraId="5A70778A" w14:textId="77777777" w:rsidR="00317F7E" w:rsidRPr="00450764" w:rsidRDefault="00317F7E" w:rsidP="0035740C">
            <w:pPr>
              <w:keepNext/>
              <w:contextualSpacing/>
              <w:rPr>
                <w:b/>
                <w:sz w:val="22"/>
                <w:szCs w:val="20"/>
                <w:u w:val="single"/>
              </w:rPr>
            </w:pPr>
            <w:r>
              <w:rPr>
                <w:b/>
                <w:sz w:val="22"/>
                <w:szCs w:val="20"/>
              </w:rPr>
              <w:t>s</w:t>
            </w:r>
            <w:r w:rsidRPr="00450764">
              <w:rPr>
                <w:b/>
                <w:sz w:val="22"/>
                <w:szCs w:val="20"/>
              </w:rPr>
              <w:t>creening practices at your hospital:</w:t>
            </w:r>
          </w:p>
        </w:tc>
        <w:tc>
          <w:tcPr>
            <w:tcW w:w="762" w:type="dxa"/>
            <w:tcBorders>
              <w:left w:val="single" w:sz="4" w:space="0" w:color="FFFFFF" w:themeColor="background1"/>
              <w:right w:val="single" w:sz="4" w:space="0" w:color="FFFFFF" w:themeColor="background1"/>
            </w:tcBorders>
            <w:vAlign w:val="center"/>
          </w:tcPr>
          <w:p w14:paraId="27A6E0F2" w14:textId="77777777" w:rsidR="00317F7E" w:rsidRPr="00450764" w:rsidRDefault="00317F7E" w:rsidP="0035740C">
            <w:pPr>
              <w:keepNext/>
              <w:contextualSpacing/>
              <w:jc w:val="center"/>
              <w:rPr>
                <w:b/>
                <w:sz w:val="22"/>
                <w:szCs w:val="20"/>
              </w:rPr>
            </w:pPr>
            <w:r w:rsidRPr="00450764">
              <w:rPr>
                <w:b/>
                <w:sz w:val="22"/>
                <w:szCs w:val="20"/>
              </w:rPr>
              <w:t>Yes</w:t>
            </w:r>
          </w:p>
        </w:tc>
        <w:tc>
          <w:tcPr>
            <w:tcW w:w="763" w:type="dxa"/>
            <w:tcBorders>
              <w:left w:val="single" w:sz="4" w:space="0" w:color="FFFFFF" w:themeColor="background1"/>
            </w:tcBorders>
            <w:vAlign w:val="center"/>
          </w:tcPr>
          <w:p w14:paraId="48106866" w14:textId="77777777" w:rsidR="00317F7E" w:rsidRPr="00450764" w:rsidRDefault="00317F7E" w:rsidP="0035740C">
            <w:pPr>
              <w:keepNext/>
              <w:contextualSpacing/>
              <w:jc w:val="center"/>
              <w:rPr>
                <w:b/>
                <w:sz w:val="22"/>
                <w:szCs w:val="20"/>
              </w:rPr>
            </w:pPr>
            <w:r w:rsidRPr="00450764">
              <w:rPr>
                <w:b/>
                <w:sz w:val="22"/>
                <w:szCs w:val="20"/>
              </w:rPr>
              <w:t>No</w:t>
            </w:r>
          </w:p>
        </w:tc>
      </w:tr>
      <w:tr w:rsidR="00317F7E" w:rsidRPr="00450764" w14:paraId="11528038" w14:textId="77777777" w:rsidTr="0035740C">
        <w:trPr>
          <w:cantSplit/>
        </w:trPr>
        <w:tc>
          <w:tcPr>
            <w:tcW w:w="7825" w:type="dxa"/>
            <w:tcBorders>
              <w:right w:val="single" w:sz="4" w:space="0" w:color="FFFFFF" w:themeColor="background1"/>
            </w:tcBorders>
          </w:tcPr>
          <w:p w14:paraId="6B39E391" w14:textId="390F2AF1" w:rsidR="00317F7E" w:rsidRPr="00CA14DB" w:rsidRDefault="00317F7E" w:rsidP="00317F7E">
            <w:pPr>
              <w:pStyle w:val="ListParagraph"/>
              <w:numPr>
                <w:ilvl w:val="0"/>
                <w:numId w:val="2"/>
              </w:numPr>
              <w:spacing w:after="120"/>
              <w:contextualSpacing/>
              <w:rPr>
                <w:sz w:val="22"/>
                <w:szCs w:val="22"/>
              </w:rPr>
            </w:pPr>
            <w:r w:rsidRPr="00CA14DB">
              <w:rPr>
                <w:sz w:val="22"/>
                <w:szCs w:val="22"/>
              </w:rPr>
              <w:t>Does a member of your care team (e.g., nurse or healthcare assistant) perform a malnutrition risk screening for all patients admitted to the hospital?</w:t>
            </w:r>
          </w:p>
        </w:tc>
        <w:sdt>
          <w:sdtPr>
            <w:rPr>
              <w:szCs w:val="20"/>
            </w:rPr>
            <w:id w:val="-1016924706"/>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26DC2E95" w14:textId="77777777" w:rsidR="00317F7E" w:rsidRPr="00450764"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sdt>
          <w:sdtPr>
            <w:rPr>
              <w:szCs w:val="20"/>
            </w:rPr>
            <w:id w:val="-199173778"/>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67F3DC2C" w14:textId="66F4E9BA" w:rsidR="00317F7E" w:rsidRPr="00450764"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tr>
      <w:tr w:rsidR="00317F7E" w:rsidRPr="00450764" w14:paraId="3694F354" w14:textId="77777777" w:rsidTr="0035740C">
        <w:trPr>
          <w:cantSplit/>
        </w:trPr>
        <w:tc>
          <w:tcPr>
            <w:tcW w:w="7825" w:type="dxa"/>
            <w:tcBorders>
              <w:right w:val="single" w:sz="4" w:space="0" w:color="FFFFFF" w:themeColor="background1"/>
            </w:tcBorders>
          </w:tcPr>
          <w:p w14:paraId="250D9DF7" w14:textId="77777777" w:rsidR="00317F7E" w:rsidRPr="00CA14DB" w:rsidRDefault="00317F7E" w:rsidP="00317F7E">
            <w:pPr>
              <w:pStyle w:val="ListParagraph"/>
              <w:numPr>
                <w:ilvl w:val="1"/>
                <w:numId w:val="2"/>
              </w:numPr>
              <w:spacing w:after="120"/>
              <w:contextualSpacing/>
              <w:rPr>
                <w:sz w:val="22"/>
                <w:szCs w:val="22"/>
              </w:rPr>
            </w:pPr>
            <w:r w:rsidRPr="00CA14DB">
              <w:rPr>
                <w:sz w:val="22"/>
                <w:szCs w:val="22"/>
              </w:rPr>
              <w:t>Does a member of your care team (e.g., nurse or healthcare assistant) perform a malnutrition risk screening for all patients ages 65+ within 24 hours of admission?</w:t>
            </w:r>
          </w:p>
        </w:tc>
        <w:sdt>
          <w:sdtPr>
            <w:rPr>
              <w:szCs w:val="20"/>
            </w:rPr>
            <w:id w:val="-858589725"/>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1671DA5C" w14:textId="6B071EF8"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933011858"/>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28D2B5CB" w14:textId="276291ED"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2BECD354" w14:textId="77777777" w:rsidTr="0035740C">
        <w:trPr>
          <w:cantSplit/>
        </w:trPr>
        <w:tc>
          <w:tcPr>
            <w:tcW w:w="7825" w:type="dxa"/>
            <w:tcBorders>
              <w:right w:val="single" w:sz="4" w:space="0" w:color="FFFFFF" w:themeColor="background1"/>
            </w:tcBorders>
          </w:tcPr>
          <w:p w14:paraId="0B47BB68" w14:textId="77777777" w:rsidR="00317F7E" w:rsidRPr="00CA14DB" w:rsidRDefault="00317F7E" w:rsidP="00317F7E">
            <w:pPr>
              <w:pStyle w:val="ListParagraph"/>
              <w:numPr>
                <w:ilvl w:val="1"/>
                <w:numId w:val="2"/>
              </w:numPr>
              <w:spacing w:after="120"/>
              <w:contextualSpacing/>
              <w:rPr>
                <w:sz w:val="22"/>
                <w:szCs w:val="22"/>
              </w:rPr>
            </w:pPr>
            <w:r w:rsidRPr="00CA14DB">
              <w:rPr>
                <w:sz w:val="22"/>
                <w:szCs w:val="22"/>
              </w:rPr>
              <w:t xml:space="preserve">Is the malnutrition risk screening tool in use at your </w:t>
            </w:r>
            <w:proofErr w:type="spellStart"/>
            <w:r w:rsidRPr="00CA14DB">
              <w:rPr>
                <w:sz w:val="22"/>
                <w:szCs w:val="22"/>
              </w:rPr>
              <w:t>organisation</w:t>
            </w:r>
            <w:proofErr w:type="spellEnd"/>
            <w:r w:rsidRPr="00CA14DB">
              <w:rPr>
                <w:sz w:val="22"/>
                <w:szCs w:val="22"/>
              </w:rPr>
              <w:t xml:space="preserve"> a validated screening tool? </w:t>
            </w:r>
          </w:p>
        </w:tc>
        <w:sdt>
          <w:sdtPr>
            <w:rPr>
              <w:szCs w:val="20"/>
            </w:rPr>
            <w:id w:val="676390311"/>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59ED28BF" w14:textId="10539848"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388408328"/>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7A41086A" w14:textId="3CE37608"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04CE6734" w14:textId="77777777" w:rsidTr="0035740C">
        <w:trPr>
          <w:cantSplit/>
        </w:trPr>
        <w:tc>
          <w:tcPr>
            <w:tcW w:w="7825" w:type="dxa"/>
            <w:tcBorders>
              <w:right w:val="single" w:sz="4" w:space="0" w:color="FFFFFF" w:themeColor="background1"/>
            </w:tcBorders>
          </w:tcPr>
          <w:p w14:paraId="37740B11" w14:textId="77777777" w:rsidR="00317F7E" w:rsidRPr="00CA14DB" w:rsidRDefault="00317F7E" w:rsidP="00317F7E">
            <w:pPr>
              <w:pStyle w:val="ListParagraph"/>
              <w:numPr>
                <w:ilvl w:val="2"/>
                <w:numId w:val="2"/>
              </w:numPr>
              <w:spacing w:after="120"/>
              <w:contextualSpacing/>
              <w:rPr>
                <w:sz w:val="22"/>
                <w:szCs w:val="22"/>
              </w:rPr>
            </w:pPr>
            <w:r w:rsidRPr="00CA14DB">
              <w:rPr>
                <w:sz w:val="22"/>
                <w:szCs w:val="22"/>
              </w:rPr>
              <w:t>If no, does your current tool produce reliable results (i.e., if administered by different clinicians, does it produce the same result)?</w:t>
            </w:r>
          </w:p>
        </w:tc>
        <w:sdt>
          <w:sdtPr>
            <w:rPr>
              <w:szCs w:val="20"/>
            </w:rPr>
            <w:id w:val="59993009"/>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79D964F0" w14:textId="543A09E2"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086150800"/>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24023C42" w14:textId="582E9994"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6AC41CCB" w14:textId="77777777" w:rsidTr="0035740C">
        <w:trPr>
          <w:cantSplit/>
        </w:trPr>
        <w:tc>
          <w:tcPr>
            <w:tcW w:w="7825" w:type="dxa"/>
            <w:tcBorders>
              <w:right w:val="single" w:sz="4" w:space="0" w:color="FFFFFF" w:themeColor="background1"/>
            </w:tcBorders>
          </w:tcPr>
          <w:p w14:paraId="7D59E458" w14:textId="77777777" w:rsidR="00317F7E" w:rsidRPr="00CA14DB" w:rsidRDefault="00317F7E" w:rsidP="00317F7E">
            <w:pPr>
              <w:pStyle w:val="ListParagraph"/>
              <w:numPr>
                <w:ilvl w:val="2"/>
                <w:numId w:val="2"/>
              </w:numPr>
              <w:spacing w:after="120"/>
              <w:contextualSpacing/>
              <w:rPr>
                <w:sz w:val="22"/>
                <w:szCs w:val="22"/>
              </w:rPr>
            </w:pPr>
            <w:r w:rsidRPr="00CA14DB">
              <w:rPr>
                <w:sz w:val="22"/>
                <w:szCs w:val="22"/>
              </w:rPr>
              <w:t>If no, does your current tool produce valid results (i.e., do subsequent nutrition assessments typically confirm the malnutrition risk screening results)?</w:t>
            </w:r>
          </w:p>
        </w:tc>
        <w:sdt>
          <w:sdtPr>
            <w:rPr>
              <w:szCs w:val="20"/>
            </w:rPr>
            <w:id w:val="-2036881113"/>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7C99F57B" w14:textId="41B7DC40"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630852072"/>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396B7714" w14:textId="7366CECC"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48413815" w14:textId="77777777" w:rsidTr="0035740C">
        <w:trPr>
          <w:cantSplit/>
        </w:trPr>
        <w:tc>
          <w:tcPr>
            <w:tcW w:w="7825" w:type="dxa"/>
            <w:tcBorders>
              <w:right w:val="single" w:sz="4" w:space="0" w:color="FFFFFF" w:themeColor="background1"/>
            </w:tcBorders>
          </w:tcPr>
          <w:p w14:paraId="0091927C" w14:textId="77777777" w:rsidR="00317F7E" w:rsidRPr="00CA14DB" w:rsidRDefault="00317F7E" w:rsidP="00317F7E">
            <w:pPr>
              <w:pStyle w:val="ListParagraph"/>
              <w:numPr>
                <w:ilvl w:val="2"/>
                <w:numId w:val="2"/>
              </w:numPr>
              <w:spacing w:after="120"/>
              <w:contextualSpacing/>
              <w:rPr>
                <w:sz w:val="22"/>
                <w:szCs w:val="22"/>
              </w:rPr>
            </w:pPr>
            <w:r w:rsidRPr="00CA14DB">
              <w:rPr>
                <w:sz w:val="22"/>
                <w:szCs w:val="22"/>
              </w:rPr>
              <w:t>If no, do you have plans to implement a validated screening tool</w:t>
            </w:r>
            <w:r w:rsidR="007219D2" w:rsidRPr="00CA14DB">
              <w:rPr>
                <w:sz w:val="22"/>
                <w:szCs w:val="22"/>
              </w:rPr>
              <w:t>?</w:t>
            </w:r>
          </w:p>
        </w:tc>
        <w:sdt>
          <w:sdtPr>
            <w:rPr>
              <w:szCs w:val="20"/>
            </w:rPr>
            <w:id w:val="-1016539798"/>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6BAD4063" w14:textId="5AC86C9E" w:rsidR="00317F7E"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sdt>
          <w:sdtPr>
            <w:rPr>
              <w:szCs w:val="20"/>
            </w:rPr>
            <w:id w:val="-1560477868"/>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708C0FA6" w14:textId="647A110B" w:rsidR="00317F7E"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tr>
      <w:tr w:rsidR="00317F7E" w:rsidRPr="00450764" w14:paraId="50DB310E" w14:textId="77777777" w:rsidTr="0035740C">
        <w:trPr>
          <w:cantSplit/>
        </w:trPr>
        <w:tc>
          <w:tcPr>
            <w:tcW w:w="7825" w:type="dxa"/>
            <w:tcBorders>
              <w:right w:val="single" w:sz="4" w:space="0" w:color="FFFFFF" w:themeColor="background1"/>
            </w:tcBorders>
          </w:tcPr>
          <w:p w14:paraId="0911634F" w14:textId="23B02F31" w:rsidR="00317F7E" w:rsidRPr="00CA14DB" w:rsidRDefault="00317F7E" w:rsidP="00317F7E">
            <w:pPr>
              <w:pStyle w:val="ListParagraph"/>
              <w:numPr>
                <w:ilvl w:val="1"/>
                <w:numId w:val="2"/>
              </w:numPr>
              <w:spacing w:after="120"/>
              <w:contextualSpacing/>
              <w:rPr>
                <w:sz w:val="22"/>
                <w:szCs w:val="22"/>
              </w:rPr>
            </w:pPr>
            <w:r w:rsidRPr="00CA14DB">
              <w:rPr>
                <w:sz w:val="22"/>
                <w:szCs w:val="22"/>
              </w:rPr>
              <w:t xml:space="preserve">If screened, are the results of screening documented in the </w:t>
            </w:r>
            <w:proofErr w:type="gramStart"/>
            <w:r w:rsidRPr="00CA14DB">
              <w:rPr>
                <w:sz w:val="22"/>
                <w:szCs w:val="22"/>
              </w:rPr>
              <w:t>patient</w:t>
            </w:r>
            <w:r w:rsidR="00BE662B">
              <w:rPr>
                <w:sz w:val="22"/>
                <w:szCs w:val="22"/>
              </w:rPr>
              <w:t xml:space="preserve"> </w:t>
            </w:r>
            <w:r w:rsidRPr="00CA14DB">
              <w:rPr>
                <w:sz w:val="22"/>
                <w:szCs w:val="22"/>
              </w:rPr>
              <w:t xml:space="preserve"> records</w:t>
            </w:r>
            <w:proofErr w:type="gramEnd"/>
            <w:r w:rsidRPr="00CA14DB">
              <w:rPr>
                <w:sz w:val="22"/>
                <w:szCs w:val="22"/>
              </w:rPr>
              <w:t xml:space="preserve"> or electronic health record (EHR)?</w:t>
            </w:r>
          </w:p>
        </w:tc>
        <w:sdt>
          <w:sdtPr>
            <w:rPr>
              <w:szCs w:val="20"/>
            </w:rPr>
            <w:id w:val="-464041985"/>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7B1B93D4" w14:textId="32AB601D"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287618364"/>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6C032CD1" w14:textId="2455E7EB"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43F443AC" w14:textId="77777777" w:rsidTr="0035740C">
        <w:trPr>
          <w:cantSplit/>
        </w:trPr>
        <w:tc>
          <w:tcPr>
            <w:tcW w:w="7825" w:type="dxa"/>
            <w:tcBorders>
              <w:right w:val="single" w:sz="4" w:space="0" w:color="FFFFFF" w:themeColor="background1"/>
            </w:tcBorders>
          </w:tcPr>
          <w:p w14:paraId="03F5CBEB" w14:textId="77777777" w:rsidR="00317F7E" w:rsidRPr="00CA14DB" w:rsidRDefault="00317F7E" w:rsidP="00317F7E">
            <w:pPr>
              <w:pStyle w:val="ListParagraph"/>
              <w:numPr>
                <w:ilvl w:val="2"/>
                <w:numId w:val="2"/>
              </w:numPr>
              <w:spacing w:after="120"/>
              <w:contextualSpacing/>
              <w:rPr>
                <w:sz w:val="22"/>
                <w:szCs w:val="22"/>
              </w:rPr>
            </w:pPr>
            <w:r w:rsidRPr="00CA14DB">
              <w:rPr>
                <w:sz w:val="22"/>
                <w:szCs w:val="22"/>
              </w:rPr>
              <w:t>Are “at-risk” results clearly communicated (e.g., easy to find in the patients notes or EHR) to other members of the team (e.g., dietitians, doctors)?</w:t>
            </w:r>
          </w:p>
        </w:tc>
        <w:sdt>
          <w:sdtPr>
            <w:rPr>
              <w:szCs w:val="20"/>
            </w:rPr>
            <w:id w:val="1164444917"/>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079CA415" w14:textId="242D7F84"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855997962"/>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1F4F6577" w14:textId="7387D0DF"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589F228B" w14:textId="77777777" w:rsidTr="0035740C">
        <w:trPr>
          <w:cantSplit/>
        </w:trPr>
        <w:tc>
          <w:tcPr>
            <w:tcW w:w="7825" w:type="dxa"/>
            <w:tcBorders>
              <w:right w:val="single" w:sz="4" w:space="0" w:color="FFFFFF" w:themeColor="background1"/>
            </w:tcBorders>
          </w:tcPr>
          <w:p w14:paraId="0CD4F53B" w14:textId="77777777" w:rsidR="00317F7E" w:rsidRPr="00CA14DB" w:rsidRDefault="00317F7E" w:rsidP="00317F7E">
            <w:pPr>
              <w:pStyle w:val="ListParagraph"/>
              <w:numPr>
                <w:ilvl w:val="2"/>
                <w:numId w:val="2"/>
              </w:numPr>
              <w:spacing w:after="120"/>
              <w:contextualSpacing/>
              <w:rPr>
                <w:sz w:val="22"/>
                <w:szCs w:val="22"/>
              </w:rPr>
            </w:pPr>
            <w:r w:rsidRPr="00CA14DB">
              <w:rPr>
                <w:sz w:val="22"/>
                <w:szCs w:val="22"/>
              </w:rPr>
              <w:t>Is a dietitian referral automatically triggered in the EHR if screening results indicate patient is at risk for malnutrition?</w:t>
            </w:r>
            <w:r w:rsidRPr="00CA14DB">
              <w:rPr>
                <w:rStyle w:val="CommentReference"/>
                <w:sz w:val="22"/>
                <w:szCs w:val="22"/>
              </w:rPr>
              <w:t xml:space="preserve"> </w:t>
            </w:r>
          </w:p>
        </w:tc>
        <w:sdt>
          <w:sdtPr>
            <w:rPr>
              <w:szCs w:val="20"/>
            </w:rPr>
            <w:id w:val="-1570102883"/>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60D08072" w14:textId="264B54A3"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525338247"/>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39DC6F1B" w14:textId="26D0019A"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5E89EA1B" w14:textId="77777777" w:rsidTr="0035740C">
        <w:trPr>
          <w:cantSplit/>
        </w:trPr>
        <w:tc>
          <w:tcPr>
            <w:tcW w:w="7825" w:type="dxa"/>
            <w:tcBorders>
              <w:right w:val="single" w:sz="4" w:space="0" w:color="FFFFFF" w:themeColor="background1"/>
            </w:tcBorders>
          </w:tcPr>
          <w:p w14:paraId="6BFD1020" w14:textId="77777777" w:rsidR="00317F7E" w:rsidRPr="00CA14DB" w:rsidRDefault="00317F7E" w:rsidP="00317F7E">
            <w:pPr>
              <w:pStyle w:val="ListParagraph"/>
              <w:numPr>
                <w:ilvl w:val="2"/>
                <w:numId w:val="2"/>
              </w:numPr>
              <w:spacing w:after="120"/>
              <w:contextualSpacing/>
              <w:rPr>
                <w:sz w:val="22"/>
                <w:szCs w:val="22"/>
              </w:rPr>
            </w:pPr>
            <w:r w:rsidRPr="00CA14DB">
              <w:rPr>
                <w:sz w:val="22"/>
                <w:szCs w:val="22"/>
              </w:rPr>
              <w:t>Is a dietitian approved protocol in place to initiate a malnutrition-risk diet order?</w:t>
            </w:r>
          </w:p>
        </w:tc>
        <w:sdt>
          <w:sdtPr>
            <w:rPr>
              <w:szCs w:val="20"/>
            </w:rPr>
            <w:id w:val="242993474"/>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66608F76" w14:textId="724B033D"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509863176"/>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216C9B2E" w14:textId="7648FB16"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1953A34D" w14:textId="77777777" w:rsidTr="0035740C">
        <w:trPr>
          <w:cantSplit/>
        </w:trPr>
        <w:tc>
          <w:tcPr>
            <w:tcW w:w="9350" w:type="dxa"/>
            <w:gridSpan w:val="3"/>
          </w:tcPr>
          <w:p w14:paraId="6BE70910" w14:textId="77777777" w:rsidR="00317F7E" w:rsidRPr="00450764" w:rsidRDefault="00317F7E" w:rsidP="0035740C">
            <w:pPr>
              <w:keepNext/>
              <w:ind w:left="697"/>
              <w:contextualSpacing/>
              <w:rPr>
                <w:sz w:val="22"/>
                <w:szCs w:val="20"/>
              </w:rPr>
            </w:pPr>
            <w:r w:rsidRPr="00450764">
              <w:rPr>
                <w:b/>
                <w:i/>
                <w:noProof/>
                <w:szCs w:val="20"/>
              </w:rPr>
              <mc:AlternateContent>
                <mc:Choice Requires="wps">
                  <w:drawing>
                    <wp:anchor distT="0" distB="0" distL="114300" distR="114300" simplePos="0" relativeHeight="251665408" behindDoc="0" locked="0" layoutInCell="1" allowOverlap="1" wp14:anchorId="5B65AC28" wp14:editId="668A7231">
                      <wp:simplePos x="0" y="0"/>
                      <wp:positionH relativeFrom="column">
                        <wp:posOffset>90170</wp:posOffset>
                      </wp:positionH>
                      <wp:positionV relativeFrom="paragraph">
                        <wp:posOffset>24130</wp:posOffset>
                      </wp:positionV>
                      <wp:extent cx="274320" cy="274320"/>
                      <wp:effectExtent l="0" t="0" r="0" b="0"/>
                      <wp:wrapNone/>
                      <wp:docPr id="7" name="Octagon 7"/>
                      <wp:cNvGraphicFramePr/>
                      <a:graphic xmlns:a="http://schemas.openxmlformats.org/drawingml/2006/main">
                        <a:graphicData uri="http://schemas.microsoft.com/office/word/2010/wordprocessingShape">
                          <wps:wsp>
                            <wps:cNvSpPr/>
                            <wps:spPr>
                              <a:xfrm>
                                <a:off x="0" y="0"/>
                                <a:ext cx="274320" cy="274320"/>
                              </a:xfrm>
                              <a:prstGeom prst="octagon">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3CE5798C" w14:textId="77777777" w:rsidR="00317F7E" w:rsidRPr="003A590A" w:rsidRDefault="00317F7E" w:rsidP="00317F7E">
                                  <w:pPr>
                                    <w:jc w:val="center"/>
                                    <w:rPr>
                                      <w:sz w:val="10"/>
                                    </w:rPr>
                                  </w:pPr>
                                  <w:r w:rsidRPr="003A590A">
                                    <w:rPr>
                                      <w:sz w:val="10"/>
                                    </w:rPr>
                                    <w:t>STOP</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5AC28"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7" o:spid="_x0000_s1026" type="#_x0000_t10" style="position:absolute;left:0;text-align:left;margin-left:7.1pt;margin-top:1.9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" fillcolor="red" stroked="f">
                      <v:textbox inset="0,,0">
                        <w:txbxContent>
                          <w:p w14:paraId="3CE5798C" w14:textId="77777777" w:rsidR="00317F7E" w:rsidRPr="003A590A" w:rsidRDefault="00317F7E" w:rsidP="00317F7E">
                            <w:pPr>
                              <w:jc w:val="center"/>
                              <w:rPr>
                                <w:sz w:val="10"/>
                              </w:rPr>
                            </w:pPr>
                            <w:r w:rsidRPr="003A590A">
                              <w:rPr>
                                <w:sz w:val="10"/>
                              </w:rPr>
                              <w:t>STOP</w:t>
                            </w:r>
                          </w:p>
                        </w:txbxContent>
                      </v:textbox>
                    </v:shape>
                  </w:pict>
                </mc:Fallback>
              </mc:AlternateContent>
            </w:r>
            <w:r w:rsidRPr="00450764">
              <w:rPr>
                <w:b/>
                <w:i/>
                <w:sz w:val="22"/>
                <w:szCs w:val="20"/>
              </w:rPr>
              <w:t>If you answered “no” to any of the questions above, this may represent an opportunity</w:t>
            </w:r>
            <w:r>
              <w:rPr>
                <w:b/>
                <w:i/>
                <w:sz w:val="22"/>
                <w:szCs w:val="20"/>
              </w:rPr>
              <w:t xml:space="preserve"> </w:t>
            </w:r>
            <w:r w:rsidRPr="00450764">
              <w:rPr>
                <w:b/>
                <w:i/>
                <w:sz w:val="22"/>
                <w:szCs w:val="20"/>
              </w:rPr>
              <w:t>or area for malnutrition quality improvement in your hospital.</w:t>
            </w:r>
          </w:p>
        </w:tc>
      </w:tr>
    </w:tbl>
    <w:p w14:paraId="38AC7772" w14:textId="77777777" w:rsidR="00317F7E" w:rsidRDefault="00317F7E" w:rsidP="00317F7E">
      <w:pPr>
        <w:keepNext/>
        <w:contextualSpacing/>
        <w:rPr>
          <w:u w:val="single"/>
        </w:rPr>
      </w:pPr>
    </w:p>
    <w:p w14:paraId="4B6F2C47" w14:textId="77777777" w:rsidR="00317F7E" w:rsidRDefault="00317F7E" w:rsidP="00317F7E">
      <w:pPr>
        <w:contextualSpacing/>
      </w:pPr>
    </w:p>
    <w:p w14:paraId="03026DCC" w14:textId="77777777" w:rsidR="00E50E89" w:rsidRDefault="00E50E89" w:rsidP="00317F7E">
      <w:pPr>
        <w:keepNext/>
        <w:contextualSpacing/>
        <w:rPr>
          <w:u w:val="single"/>
        </w:rPr>
        <w:sectPr w:rsidR="00E50E89" w:rsidSect="00857036">
          <w:headerReference w:type="default" r:id="rId11"/>
          <w:footerReference w:type="default" r:id="rId12"/>
          <w:pgSz w:w="12480" w:h="16160"/>
          <w:pgMar w:top="2160" w:right="1195" w:bottom="1354" w:left="1170" w:header="720" w:footer="720" w:gutter="0"/>
          <w:cols w:space="720"/>
        </w:sectPr>
      </w:pPr>
    </w:p>
    <w:p w14:paraId="0C7B063C" w14:textId="77777777" w:rsidR="00CA14DB" w:rsidRDefault="00CA14DB" w:rsidP="00317F7E">
      <w:pPr>
        <w:keepNext/>
        <w:contextualSpacing/>
        <w:rPr>
          <w:rFonts w:ascii="Arial Unicode MS" w:eastAsia="Arial Unicode MS" w:hAnsi="Arial Unicode MS" w:cs="Arial Unicode MS"/>
          <w:color w:val="231F20"/>
          <w:w w:val="105"/>
          <w:u w:val="single"/>
          <w:lang w:bidi="en-US"/>
        </w:rPr>
      </w:pPr>
    </w:p>
    <w:p w14:paraId="0F3AE1F6" w14:textId="25AD82AE" w:rsidR="00317F7E" w:rsidRPr="00E50E89" w:rsidRDefault="00317F7E" w:rsidP="00317F7E">
      <w:pPr>
        <w:keepNext/>
        <w:contextualSpacing/>
        <w:rPr>
          <w:rFonts w:ascii="Arial Unicode MS" w:eastAsia="Arial Unicode MS" w:hAnsi="Arial Unicode MS" w:cs="Arial Unicode MS"/>
          <w:color w:val="231F20"/>
          <w:w w:val="105"/>
          <w:u w:val="single"/>
          <w:lang w:bidi="en-US"/>
        </w:rPr>
      </w:pPr>
      <w:r w:rsidRPr="00E50E89">
        <w:rPr>
          <w:rFonts w:ascii="Arial Unicode MS" w:eastAsia="Arial Unicode MS" w:hAnsi="Arial Unicode MS" w:cs="Arial Unicode MS"/>
          <w:color w:val="231F20"/>
          <w:w w:val="105"/>
          <w:u w:val="single"/>
          <w:lang w:bidi="en-US"/>
        </w:rPr>
        <w:t>Nutrition Assessment</w:t>
      </w:r>
    </w:p>
    <w:p w14:paraId="60FB4C58" w14:textId="77777777" w:rsidR="00317F7E" w:rsidRPr="00E50E89" w:rsidRDefault="00317F7E" w:rsidP="00317F7E">
      <w:pPr>
        <w:keepNext/>
        <w:contextualSpacing/>
        <w:rPr>
          <w:rFonts w:ascii="Arial Unicode MS" w:eastAsia="Arial Unicode MS" w:hAnsi="Arial Unicode MS" w:cs="Arial Unicode MS"/>
          <w:i/>
          <w:color w:val="231F20"/>
          <w:w w:val="105"/>
          <w:lang w:bidi="en-US"/>
        </w:rPr>
      </w:pPr>
      <w:r w:rsidRPr="00E50E89">
        <w:rPr>
          <w:rFonts w:ascii="Arial Unicode MS" w:eastAsia="Arial Unicode MS" w:hAnsi="Arial Unicode MS" w:cs="Arial Unicode MS"/>
          <w:i/>
          <w:color w:val="231F20"/>
          <w:w w:val="105"/>
          <w:lang w:bidi="en-US"/>
        </w:rPr>
        <w:t>(</w:t>
      </w:r>
      <w:bookmarkStart w:id="0" w:name="_Hlk525295335"/>
      <w:r w:rsidRPr="00E50E89">
        <w:rPr>
          <w:rFonts w:ascii="Arial Unicode MS" w:eastAsia="Arial Unicode MS" w:hAnsi="Arial Unicode MS" w:cs="Arial Unicode MS"/>
          <w:i/>
          <w:color w:val="231F20"/>
          <w:w w:val="105"/>
          <w:lang w:bidi="en-US"/>
        </w:rPr>
        <w:t>Some of the questions in this section are specific to support provided by dietitians. If you are not a dietitian or are unsure of the answer to these questions, seek a dietitian in your hospital to assist with answering them</w:t>
      </w:r>
      <w:bookmarkEnd w:id="0"/>
      <w:r w:rsidRPr="00E50E89">
        <w:rPr>
          <w:rFonts w:ascii="Arial Unicode MS" w:eastAsia="Arial Unicode MS" w:hAnsi="Arial Unicode MS" w:cs="Arial Unicode MS"/>
          <w:i/>
          <w:color w:val="231F20"/>
          <w:w w:val="105"/>
          <w:lang w:bidi="en-US"/>
        </w:rPr>
        <w:t>).</w:t>
      </w:r>
    </w:p>
    <w:p w14:paraId="23ACC2BB" w14:textId="77777777" w:rsidR="00317F7E" w:rsidRDefault="00317F7E" w:rsidP="00317F7E">
      <w:pPr>
        <w:keepNext/>
        <w:contextualSpacing/>
        <w:rPr>
          <w:i/>
          <w:sz w:val="20"/>
        </w:rPr>
      </w:pPr>
    </w:p>
    <w:tbl>
      <w:tblPr>
        <w:tblStyle w:val="TableGrid"/>
        <w:tblW w:w="0" w:type="auto"/>
        <w:tblLook w:val="04A0" w:firstRow="1" w:lastRow="0" w:firstColumn="1" w:lastColumn="0" w:noHBand="0" w:noVBand="1"/>
      </w:tblPr>
      <w:tblGrid>
        <w:gridCol w:w="7825"/>
        <w:gridCol w:w="762"/>
        <w:gridCol w:w="763"/>
      </w:tblGrid>
      <w:tr w:rsidR="00317F7E" w:rsidRPr="00450764" w14:paraId="19D85B88" w14:textId="77777777" w:rsidTr="0035740C">
        <w:trPr>
          <w:cantSplit/>
          <w:tblHeader/>
        </w:trPr>
        <w:tc>
          <w:tcPr>
            <w:tcW w:w="7825" w:type="dxa"/>
            <w:tcBorders>
              <w:right w:val="single" w:sz="4" w:space="0" w:color="FFFFFF" w:themeColor="background1"/>
            </w:tcBorders>
          </w:tcPr>
          <w:p w14:paraId="35B755F4" w14:textId="77777777" w:rsidR="00317F7E" w:rsidRDefault="00317F7E" w:rsidP="0035740C">
            <w:pPr>
              <w:keepNext/>
              <w:contextualSpacing/>
              <w:rPr>
                <w:b/>
                <w:sz w:val="22"/>
                <w:szCs w:val="20"/>
              </w:rPr>
            </w:pPr>
            <w:r w:rsidRPr="00450764">
              <w:rPr>
                <w:b/>
                <w:sz w:val="22"/>
                <w:szCs w:val="20"/>
              </w:rPr>
              <w:t xml:space="preserve">Answer the questions below regarding </w:t>
            </w:r>
            <w:r>
              <w:rPr>
                <w:b/>
                <w:sz w:val="22"/>
                <w:szCs w:val="20"/>
              </w:rPr>
              <w:t xml:space="preserve">nutrition assessment </w:t>
            </w:r>
          </w:p>
          <w:p w14:paraId="55693932" w14:textId="77777777" w:rsidR="00317F7E" w:rsidRPr="00450764" w:rsidRDefault="00317F7E" w:rsidP="0035740C">
            <w:pPr>
              <w:keepNext/>
              <w:contextualSpacing/>
              <w:rPr>
                <w:b/>
                <w:sz w:val="22"/>
                <w:szCs w:val="20"/>
                <w:u w:val="single"/>
              </w:rPr>
            </w:pPr>
            <w:r w:rsidRPr="00450764">
              <w:rPr>
                <w:b/>
                <w:sz w:val="22"/>
                <w:szCs w:val="20"/>
              </w:rPr>
              <w:t>practices at your hospital:</w:t>
            </w:r>
          </w:p>
        </w:tc>
        <w:tc>
          <w:tcPr>
            <w:tcW w:w="762" w:type="dxa"/>
            <w:tcBorders>
              <w:left w:val="single" w:sz="4" w:space="0" w:color="FFFFFF" w:themeColor="background1"/>
              <w:right w:val="single" w:sz="4" w:space="0" w:color="FFFFFF" w:themeColor="background1"/>
            </w:tcBorders>
            <w:vAlign w:val="center"/>
          </w:tcPr>
          <w:p w14:paraId="40C41EE9" w14:textId="77777777" w:rsidR="00317F7E" w:rsidRPr="00450764" w:rsidRDefault="00317F7E" w:rsidP="0035740C">
            <w:pPr>
              <w:keepNext/>
              <w:contextualSpacing/>
              <w:jc w:val="center"/>
              <w:rPr>
                <w:b/>
                <w:sz w:val="22"/>
                <w:szCs w:val="20"/>
              </w:rPr>
            </w:pPr>
            <w:r w:rsidRPr="00450764">
              <w:rPr>
                <w:b/>
                <w:sz w:val="22"/>
                <w:szCs w:val="20"/>
              </w:rPr>
              <w:t>Yes</w:t>
            </w:r>
          </w:p>
        </w:tc>
        <w:tc>
          <w:tcPr>
            <w:tcW w:w="763" w:type="dxa"/>
            <w:tcBorders>
              <w:left w:val="single" w:sz="4" w:space="0" w:color="FFFFFF" w:themeColor="background1"/>
            </w:tcBorders>
            <w:vAlign w:val="center"/>
          </w:tcPr>
          <w:p w14:paraId="3EE2B220" w14:textId="77777777" w:rsidR="00317F7E" w:rsidRPr="00450764" w:rsidRDefault="00317F7E" w:rsidP="0035740C">
            <w:pPr>
              <w:keepNext/>
              <w:contextualSpacing/>
              <w:jc w:val="center"/>
              <w:rPr>
                <w:b/>
                <w:sz w:val="22"/>
                <w:szCs w:val="20"/>
              </w:rPr>
            </w:pPr>
            <w:r w:rsidRPr="00450764">
              <w:rPr>
                <w:b/>
                <w:sz w:val="22"/>
                <w:szCs w:val="20"/>
              </w:rPr>
              <w:t>No</w:t>
            </w:r>
          </w:p>
        </w:tc>
      </w:tr>
      <w:tr w:rsidR="00317F7E" w:rsidRPr="00450764" w14:paraId="3F6D8242" w14:textId="77777777" w:rsidTr="0035740C">
        <w:trPr>
          <w:cantSplit/>
        </w:trPr>
        <w:tc>
          <w:tcPr>
            <w:tcW w:w="7825" w:type="dxa"/>
            <w:tcBorders>
              <w:right w:val="single" w:sz="4" w:space="0" w:color="FFFFFF" w:themeColor="background1"/>
            </w:tcBorders>
          </w:tcPr>
          <w:p w14:paraId="1C3C2515" w14:textId="15EF259D" w:rsidR="00317F7E" w:rsidRPr="00CA14DB" w:rsidRDefault="00317F7E" w:rsidP="00317F7E">
            <w:pPr>
              <w:pStyle w:val="ListParagraph"/>
              <w:numPr>
                <w:ilvl w:val="0"/>
                <w:numId w:val="5"/>
              </w:numPr>
              <w:spacing w:after="120"/>
              <w:contextualSpacing/>
              <w:rPr>
                <w:sz w:val="22"/>
                <w:szCs w:val="22"/>
              </w:rPr>
            </w:pPr>
            <w:r w:rsidRPr="00CA14DB">
              <w:rPr>
                <w:sz w:val="22"/>
                <w:szCs w:val="22"/>
              </w:rPr>
              <w:t>Does a dietitian conduct a nutrition assessment for all patients who were identified to be at at-risk for malnutrition?</w:t>
            </w:r>
          </w:p>
        </w:tc>
        <w:sdt>
          <w:sdtPr>
            <w:rPr>
              <w:szCs w:val="20"/>
            </w:rPr>
            <w:id w:val="-272249514"/>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4A6764B4" w14:textId="40852A84" w:rsidR="00317F7E" w:rsidRPr="00450764"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sdt>
          <w:sdtPr>
            <w:rPr>
              <w:szCs w:val="20"/>
            </w:rPr>
            <w:id w:val="-824812623"/>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7B8F3191" w14:textId="369B9C76" w:rsidR="00317F7E" w:rsidRPr="00450764"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tr>
      <w:tr w:rsidR="00317F7E" w:rsidRPr="00450764" w14:paraId="0DECABCB" w14:textId="77777777" w:rsidTr="0035740C">
        <w:trPr>
          <w:cantSplit/>
        </w:trPr>
        <w:tc>
          <w:tcPr>
            <w:tcW w:w="7825" w:type="dxa"/>
            <w:tcBorders>
              <w:right w:val="single" w:sz="4" w:space="0" w:color="FFFFFF" w:themeColor="background1"/>
            </w:tcBorders>
          </w:tcPr>
          <w:p w14:paraId="672AFE1C" w14:textId="77777777" w:rsidR="00317F7E" w:rsidRPr="00CA14DB" w:rsidRDefault="00317F7E" w:rsidP="00317F7E">
            <w:pPr>
              <w:pStyle w:val="ListParagraph"/>
              <w:numPr>
                <w:ilvl w:val="1"/>
                <w:numId w:val="5"/>
              </w:numPr>
              <w:spacing w:after="120"/>
              <w:contextualSpacing/>
              <w:rPr>
                <w:sz w:val="22"/>
                <w:szCs w:val="22"/>
              </w:rPr>
            </w:pPr>
            <w:r w:rsidRPr="00CA14DB">
              <w:rPr>
                <w:sz w:val="22"/>
                <w:szCs w:val="22"/>
              </w:rPr>
              <w:t xml:space="preserve">Does a dietitian conduct the nutrition assessment within 24-48 hours following determination that the patient is at risk for malnutrition? </w:t>
            </w:r>
          </w:p>
        </w:tc>
        <w:sdt>
          <w:sdtPr>
            <w:rPr>
              <w:szCs w:val="20"/>
            </w:rPr>
            <w:id w:val="-445079348"/>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776353BB" w14:textId="120E1724"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479279467"/>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38902BCA" w14:textId="5B45745B"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212B38" w:rsidRPr="00450764" w14:paraId="4755E83F" w14:textId="77777777" w:rsidTr="0035740C">
        <w:trPr>
          <w:cantSplit/>
        </w:trPr>
        <w:tc>
          <w:tcPr>
            <w:tcW w:w="7825" w:type="dxa"/>
            <w:tcBorders>
              <w:right w:val="single" w:sz="4" w:space="0" w:color="FFFFFF" w:themeColor="background1"/>
            </w:tcBorders>
          </w:tcPr>
          <w:p w14:paraId="72288DF8" w14:textId="050917D9" w:rsidR="00212B38" w:rsidRPr="00002E68" w:rsidRDefault="00002E68" w:rsidP="00002E68">
            <w:pPr>
              <w:pStyle w:val="ListParagraph"/>
              <w:spacing w:after="120"/>
              <w:ind w:left="1440"/>
              <w:contextualSpacing/>
              <w:rPr>
                <w:sz w:val="22"/>
                <w:szCs w:val="22"/>
              </w:rPr>
            </w:pPr>
            <w:proofErr w:type="spellStart"/>
            <w:r w:rsidRPr="00002E68">
              <w:rPr>
                <w:sz w:val="22"/>
                <w:szCs w:val="22"/>
              </w:rPr>
              <w:t>i</w:t>
            </w:r>
            <w:proofErr w:type="spellEnd"/>
            <w:r w:rsidRPr="00002E68">
              <w:rPr>
                <w:sz w:val="22"/>
                <w:szCs w:val="22"/>
              </w:rPr>
              <w:t xml:space="preserve">. If no, does a dietitian conduct the nutrition assessment using a </w:t>
            </w:r>
            <w:proofErr w:type="gramStart"/>
            <w:r w:rsidRPr="00002E68">
              <w:rPr>
                <w:sz w:val="22"/>
                <w:szCs w:val="22"/>
              </w:rPr>
              <w:t>crit</w:t>
            </w:r>
            <w:r w:rsidR="00BE662B">
              <w:rPr>
                <w:sz w:val="22"/>
                <w:szCs w:val="22"/>
              </w:rPr>
              <w:t>eria based</w:t>
            </w:r>
            <w:proofErr w:type="gramEnd"/>
            <w:r w:rsidR="00BE662B">
              <w:rPr>
                <w:sz w:val="22"/>
                <w:szCs w:val="22"/>
              </w:rPr>
              <w:t xml:space="preserve"> response time policy?</w:t>
            </w:r>
          </w:p>
        </w:tc>
        <w:tc>
          <w:tcPr>
            <w:tcW w:w="762" w:type="dxa"/>
            <w:tcBorders>
              <w:left w:val="single" w:sz="4" w:space="0" w:color="FFFFFF" w:themeColor="background1"/>
              <w:right w:val="single" w:sz="4" w:space="0" w:color="FFFFFF" w:themeColor="background1"/>
            </w:tcBorders>
            <w:vAlign w:val="center"/>
          </w:tcPr>
          <w:p w14:paraId="18DB4494" w14:textId="00555D10" w:rsidR="00212B38" w:rsidRDefault="00002E68" w:rsidP="0035740C">
            <w:pPr>
              <w:keepNext/>
              <w:contextualSpacing/>
              <w:jc w:val="center"/>
              <w:rPr>
                <w:szCs w:val="20"/>
              </w:rPr>
            </w:pPr>
            <w:r w:rsidRPr="00002E68">
              <w:rPr>
                <w:rFonts w:ascii="Segoe UI Symbol" w:hAnsi="Segoe UI Symbol" w:cs="Segoe UI Symbol"/>
                <w:szCs w:val="20"/>
              </w:rPr>
              <w:t>☐</w:t>
            </w:r>
          </w:p>
        </w:tc>
        <w:tc>
          <w:tcPr>
            <w:tcW w:w="763" w:type="dxa"/>
            <w:tcBorders>
              <w:left w:val="single" w:sz="4" w:space="0" w:color="FFFFFF" w:themeColor="background1"/>
            </w:tcBorders>
            <w:vAlign w:val="center"/>
          </w:tcPr>
          <w:p w14:paraId="2EE2A162" w14:textId="2496E21C" w:rsidR="00212B38" w:rsidRDefault="00002E68" w:rsidP="0035740C">
            <w:pPr>
              <w:keepNext/>
              <w:contextualSpacing/>
              <w:jc w:val="center"/>
              <w:rPr>
                <w:szCs w:val="20"/>
              </w:rPr>
            </w:pPr>
            <w:r w:rsidRPr="00002E68">
              <w:rPr>
                <w:rFonts w:ascii="Segoe UI Symbol" w:hAnsi="Segoe UI Symbol" w:cs="Segoe UI Symbol"/>
                <w:szCs w:val="20"/>
              </w:rPr>
              <w:t>☐</w:t>
            </w:r>
          </w:p>
        </w:tc>
      </w:tr>
      <w:tr w:rsidR="00317F7E" w:rsidRPr="00450764" w14:paraId="1C359576" w14:textId="77777777" w:rsidTr="0035740C">
        <w:trPr>
          <w:cantSplit/>
        </w:trPr>
        <w:tc>
          <w:tcPr>
            <w:tcW w:w="7825" w:type="dxa"/>
            <w:tcBorders>
              <w:right w:val="single" w:sz="4" w:space="0" w:color="FFFFFF" w:themeColor="background1"/>
            </w:tcBorders>
          </w:tcPr>
          <w:p w14:paraId="4B874231" w14:textId="26261494" w:rsidR="00317F7E" w:rsidRPr="00CA14DB" w:rsidRDefault="00317F7E" w:rsidP="00317F7E">
            <w:pPr>
              <w:pStyle w:val="ListParagraph"/>
              <w:numPr>
                <w:ilvl w:val="1"/>
                <w:numId w:val="5"/>
              </w:numPr>
              <w:spacing w:after="120"/>
              <w:contextualSpacing/>
              <w:rPr>
                <w:sz w:val="22"/>
                <w:szCs w:val="22"/>
              </w:rPr>
            </w:pPr>
            <w:r w:rsidRPr="00CA14DB">
              <w:rPr>
                <w:sz w:val="22"/>
                <w:szCs w:val="22"/>
              </w:rPr>
              <w:t xml:space="preserve">Does a dietitian conduct the patient nutrition assessment for patients using a validated assessment tool? </w:t>
            </w:r>
          </w:p>
        </w:tc>
        <w:sdt>
          <w:sdtPr>
            <w:rPr>
              <w:szCs w:val="20"/>
            </w:rPr>
            <w:id w:val="69780837"/>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1F033B87" w14:textId="3D1E3051"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678394242"/>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5A0F68D5" w14:textId="45730F48"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BE662B" w:rsidRPr="00450764" w14:paraId="14FC507F" w14:textId="77777777" w:rsidTr="0035740C">
        <w:trPr>
          <w:cantSplit/>
        </w:trPr>
        <w:tc>
          <w:tcPr>
            <w:tcW w:w="7825" w:type="dxa"/>
            <w:tcBorders>
              <w:right w:val="single" w:sz="4" w:space="0" w:color="FFFFFF" w:themeColor="background1"/>
            </w:tcBorders>
          </w:tcPr>
          <w:p w14:paraId="233748E2" w14:textId="269B38B3" w:rsidR="00BE662B" w:rsidRPr="00BE662B" w:rsidRDefault="00BE662B" w:rsidP="00BE662B">
            <w:pPr>
              <w:pStyle w:val="ListParagraph"/>
              <w:spacing w:after="120"/>
              <w:ind w:left="1440"/>
              <w:contextualSpacing/>
              <w:rPr>
                <w:sz w:val="22"/>
                <w:szCs w:val="22"/>
              </w:rPr>
            </w:pPr>
            <w:proofErr w:type="spellStart"/>
            <w:r w:rsidRPr="00BE662B">
              <w:rPr>
                <w:sz w:val="22"/>
                <w:szCs w:val="22"/>
              </w:rPr>
              <w:t>i</w:t>
            </w:r>
            <w:proofErr w:type="spellEnd"/>
            <w:r w:rsidRPr="00BE662B">
              <w:rPr>
                <w:sz w:val="22"/>
                <w:szCs w:val="22"/>
              </w:rPr>
              <w:t xml:space="preserve">. If no, does a dietitian conduct the patient nutrition assessment </w:t>
            </w:r>
            <w:proofErr w:type="gramStart"/>
            <w:r w:rsidRPr="00BE662B">
              <w:rPr>
                <w:sz w:val="22"/>
                <w:szCs w:val="22"/>
              </w:rPr>
              <w:t>using  structured</w:t>
            </w:r>
            <w:proofErr w:type="gramEnd"/>
            <w:r w:rsidRPr="00BE662B">
              <w:rPr>
                <w:sz w:val="22"/>
                <w:szCs w:val="22"/>
              </w:rPr>
              <w:t xml:space="preserve"> format to carry out the assessment?</w:t>
            </w:r>
          </w:p>
        </w:tc>
        <w:tc>
          <w:tcPr>
            <w:tcW w:w="762" w:type="dxa"/>
            <w:tcBorders>
              <w:left w:val="single" w:sz="4" w:space="0" w:color="FFFFFF" w:themeColor="background1"/>
              <w:right w:val="single" w:sz="4" w:space="0" w:color="FFFFFF" w:themeColor="background1"/>
            </w:tcBorders>
            <w:vAlign w:val="center"/>
          </w:tcPr>
          <w:p w14:paraId="1AF3CB1D" w14:textId="14C68837" w:rsidR="00BE662B" w:rsidRDefault="00BE662B" w:rsidP="0035740C">
            <w:pPr>
              <w:keepNext/>
              <w:contextualSpacing/>
              <w:jc w:val="center"/>
              <w:rPr>
                <w:szCs w:val="20"/>
              </w:rPr>
            </w:pPr>
            <w:r w:rsidRPr="00BE662B">
              <w:rPr>
                <w:rFonts w:ascii="Segoe UI Symbol" w:hAnsi="Segoe UI Symbol" w:cs="Segoe UI Symbol"/>
                <w:szCs w:val="20"/>
              </w:rPr>
              <w:t>☐</w:t>
            </w:r>
          </w:p>
        </w:tc>
        <w:tc>
          <w:tcPr>
            <w:tcW w:w="763" w:type="dxa"/>
            <w:tcBorders>
              <w:left w:val="single" w:sz="4" w:space="0" w:color="FFFFFF" w:themeColor="background1"/>
            </w:tcBorders>
            <w:vAlign w:val="center"/>
          </w:tcPr>
          <w:p w14:paraId="15C3D62E" w14:textId="00432833" w:rsidR="00BE662B" w:rsidRDefault="00BE662B" w:rsidP="0035740C">
            <w:pPr>
              <w:keepNext/>
              <w:contextualSpacing/>
              <w:jc w:val="center"/>
              <w:rPr>
                <w:szCs w:val="20"/>
              </w:rPr>
            </w:pPr>
            <w:r w:rsidRPr="00BE662B">
              <w:rPr>
                <w:rFonts w:ascii="Segoe UI Symbol" w:hAnsi="Segoe UI Symbol" w:cs="Segoe UI Symbol"/>
                <w:szCs w:val="20"/>
              </w:rPr>
              <w:t>☐</w:t>
            </w:r>
          </w:p>
        </w:tc>
      </w:tr>
      <w:tr w:rsidR="00317F7E" w:rsidRPr="00450764" w14:paraId="0FFAAC02" w14:textId="77777777" w:rsidTr="0035740C">
        <w:trPr>
          <w:cantSplit/>
        </w:trPr>
        <w:tc>
          <w:tcPr>
            <w:tcW w:w="7825" w:type="dxa"/>
            <w:tcBorders>
              <w:right w:val="single" w:sz="4" w:space="0" w:color="FFFFFF" w:themeColor="background1"/>
            </w:tcBorders>
          </w:tcPr>
          <w:p w14:paraId="4EB3A0CA" w14:textId="77777777" w:rsidR="00317F7E" w:rsidRPr="00CA14DB" w:rsidRDefault="00317F7E" w:rsidP="00317F7E">
            <w:pPr>
              <w:pStyle w:val="ListParagraph"/>
              <w:numPr>
                <w:ilvl w:val="1"/>
                <w:numId w:val="5"/>
              </w:numPr>
              <w:spacing w:after="120"/>
              <w:contextualSpacing/>
              <w:rPr>
                <w:sz w:val="22"/>
                <w:szCs w:val="22"/>
              </w:rPr>
            </w:pPr>
            <w:r w:rsidRPr="00CA14DB">
              <w:rPr>
                <w:sz w:val="22"/>
                <w:szCs w:val="22"/>
              </w:rPr>
              <w:t>Are the results of the nutrition assessments documented in the patients notes or EHR?</w:t>
            </w:r>
          </w:p>
        </w:tc>
        <w:sdt>
          <w:sdtPr>
            <w:rPr>
              <w:szCs w:val="20"/>
            </w:rPr>
            <w:id w:val="-956333648"/>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5C2C45D0" w14:textId="2B063A9A"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657145597"/>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297F3400" w14:textId="7CC7A41C"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33429268" w14:textId="77777777" w:rsidTr="0035740C">
        <w:trPr>
          <w:cantSplit/>
        </w:trPr>
        <w:tc>
          <w:tcPr>
            <w:tcW w:w="7825" w:type="dxa"/>
            <w:tcBorders>
              <w:right w:val="single" w:sz="4" w:space="0" w:color="FFFFFF" w:themeColor="background1"/>
            </w:tcBorders>
          </w:tcPr>
          <w:p w14:paraId="1EA5918F" w14:textId="77777777" w:rsidR="00317F7E" w:rsidRPr="00CA14DB" w:rsidRDefault="00317F7E" w:rsidP="00317F7E">
            <w:pPr>
              <w:pStyle w:val="ListParagraph"/>
              <w:numPr>
                <w:ilvl w:val="2"/>
                <w:numId w:val="5"/>
              </w:numPr>
              <w:spacing w:after="120"/>
              <w:contextualSpacing/>
              <w:rPr>
                <w:sz w:val="22"/>
                <w:szCs w:val="22"/>
              </w:rPr>
            </w:pPr>
            <w:r w:rsidRPr="00CA14DB">
              <w:rPr>
                <w:sz w:val="22"/>
                <w:szCs w:val="22"/>
              </w:rPr>
              <w:t>Are the results of the nutrition assessment clearly communicated (e.g., easy to find in the patient notes or EHR) to the next-in-line clinician?</w:t>
            </w:r>
          </w:p>
        </w:tc>
        <w:sdt>
          <w:sdtPr>
            <w:rPr>
              <w:szCs w:val="20"/>
            </w:rPr>
            <w:id w:val="-1862040114"/>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50CDE3B4" w14:textId="6829FED4"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610505947"/>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05A5588B" w14:textId="25E2157F"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6D4AECE7" w14:textId="77777777" w:rsidTr="0035740C">
        <w:trPr>
          <w:cantSplit/>
        </w:trPr>
        <w:tc>
          <w:tcPr>
            <w:tcW w:w="7825" w:type="dxa"/>
            <w:tcBorders>
              <w:right w:val="single" w:sz="4" w:space="0" w:color="FFFFFF" w:themeColor="background1"/>
            </w:tcBorders>
          </w:tcPr>
          <w:p w14:paraId="1BF76551" w14:textId="77777777" w:rsidR="00317F7E" w:rsidRPr="00CA14DB" w:rsidRDefault="00317F7E" w:rsidP="00317F7E">
            <w:pPr>
              <w:pStyle w:val="ListParagraph"/>
              <w:numPr>
                <w:ilvl w:val="1"/>
                <w:numId w:val="5"/>
              </w:numPr>
              <w:spacing w:after="120"/>
              <w:contextualSpacing/>
              <w:rPr>
                <w:sz w:val="22"/>
                <w:szCs w:val="22"/>
              </w:rPr>
            </w:pPr>
            <w:r w:rsidRPr="00CA14DB">
              <w:rPr>
                <w:sz w:val="22"/>
                <w:szCs w:val="22"/>
              </w:rPr>
              <w:t>Are all active diet orders reevaluated by a dietitian following the nutrition assessment?</w:t>
            </w:r>
          </w:p>
        </w:tc>
        <w:sdt>
          <w:sdtPr>
            <w:rPr>
              <w:szCs w:val="20"/>
            </w:rPr>
            <w:id w:val="1953512916"/>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7CF69D7A" w14:textId="603A3050"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057595249"/>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1C045559" w14:textId="47D5EF72"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4026517D" w14:textId="77777777" w:rsidTr="0035740C">
        <w:trPr>
          <w:cantSplit/>
        </w:trPr>
        <w:tc>
          <w:tcPr>
            <w:tcW w:w="9350" w:type="dxa"/>
            <w:gridSpan w:val="3"/>
          </w:tcPr>
          <w:p w14:paraId="6E6F553F" w14:textId="77777777" w:rsidR="00317F7E" w:rsidRPr="00450764" w:rsidRDefault="00317F7E" w:rsidP="0035740C">
            <w:pPr>
              <w:keepNext/>
              <w:ind w:left="697"/>
              <w:contextualSpacing/>
              <w:rPr>
                <w:sz w:val="22"/>
                <w:szCs w:val="20"/>
              </w:rPr>
            </w:pPr>
            <w:r w:rsidRPr="00450764">
              <w:rPr>
                <w:b/>
                <w:i/>
                <w:noProof/>
                <w:szCs w:val="20"/>
              </w:rPr>
              <mc:AlternateContent>
                <mc:Choice Requires="wps">
                  <w:drawing>
                    <wp:anchor distT="0" distB="0" distL="114300" distR="114300" simplePos="0" relativeHeight="251659264" behindDoc="0" locked="0" layoutInCell="1" allowOverlap="1" wp14:anchorId="684BB5B6" wp14:editId="3B87073F">
                      <wp:simplePos x="0" y="0"/>
                      <wp:positionH relativeFrom="column">
                        <wp:posOffset>90170</wp:posOffset>
                      </wp:positionH>
                      <wp:positionV relativeFrom="paragraph">
                        <wp:posOffset>24130</wp:posOffset>
                      </wp:positionV>
                      <wp:extent cx="274320" cy="274320"/>
                      <wp:effectExtent l="0" t="0" r="0" b="0"/>
                      <wp:wrapNone/>
                      <wp:docPr id="8" name="Octagon 8"/>
                      <wp:cNvGraphicFramePr/>
                      <a:graphic xmlns:a="http://schemas.openxmlformats.org/drawingml/2006/main">
                        <a:graphicData uri="http://schemas.microsoft.com/office/word/2010/wordprocessingShape">
                          <wps:wsp>
                            <wps:cNvSpPr/>
                            <wps:spPr>
                              <a:xfrm>
                                <a:off x="0" y="0"/>
                                <a:ext cx="274320" cy="274320"/>
                              </a:xfrm>
                              <a:prstGeom prst="octagon">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7C18E8DB" w14:textId="77777777" w:rsidR="00317F7E" w:rsidRPr="003A590A" w:rsidRDefault="00317F7E" w:rsidP="00317F7E">
                                  <w:pPr>
                                    <w:jc w:val="center"/>
                                    <w:rPr>
                                      <w:sz w:val="10"/>
                                    </w:rPr>
                                  </w:pPr>
                                  <w:r w:rsidRPr="003A590A">
                                    <w:rPr>
                                      <w:sz w:val="10"/>
                                    </w:rPr>
                                    <w:t>STOP</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BB5B6" id="Octagon 8" o:spid="_x0000_s1027" type="#_x0000_t10" style="position:absolute;left:0;text-align:left;margin-left:7.1pt;margin-top:1.9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" fillcolor="red" stroked="f">
                      <v:textbox inset="0,,0">
                        <w:txbxContent>
                          <w:p w14:paraId="7C18E8DB" w14:textId="77777777" w:rsidR="00317F7E" w:rsidRPr="003A590A" w:rsidRDefault="00317F7E" w:rsidP="00317F7E">
                            <w:pPr>
                              <w:jc w:val="center"/>
                              <w:rPr>
                                <w:sz w:val="10"/>
                              </w:rPr>
                            </w:pPr>
                            <w:r w:rsidRPr="003A590A">
                              <w:rPr>
                                <w:sz w:val="10"/>
                              </w:rPr>
                              <w:t>STOP</w:t>
                            </w:r>
                          </w:p>
                        </w:txbxContent>
                      </v:textbox>
                    </v:shape>
                  </w:pict>
                </mc:Fallback>
              </mc:AlternateContent>
            </w:r>
            <w:r w:rsidRPr="00450764">
              <w:rPr>
                <w:b/>
                <w:i/>
                <w:sz w:val="22"/>
                <w:szCs w:val="20"/>
              </w:rPr>
              <w:t>If you answered “no” to any of the questions above, this may represent an opportunity</w:t>
            </w:r>
            <w:r>
              <w:rPr>
                <w:b/>
                <w:i/>
                <w:sz w:val="22"/>
                <w:szCs w:val="20"/>
              </w:rPr>
              <w:t xml:space="preserve"> </w:t>
            </w:r>
            <w:r w:rsidRPr="00450764">
              <w:rPr>
                <w:b/>
                <w:i/>
                <w:sz w:val="22"/>
                <w:szCs w:val="20"/>
              </w:rPr>
              <w:t>or area for malnutrition quality improvement in your hospital.</w:t>
            </w:r>
          </w:p>
        </w:tc>
      </w:tr>
    </w:tbl>
    <w:p w14:paraId="7E9108D9" w14:textId="1D0D6F5C" w:rsidR="00957E19" w:rsidRDefault="00957E19" w:rsidP="00E50E89">
      <w:pPr>
        <w:keepNext/>
        <w:contextualSpacing/>
        <w:rPr>
          <w:rFonts w:ascii="Arial Unicode MS" w:eastAsia="Arial Unicode MS" w:hAnsi="Arial Unicode MS" w:cs="Arial Unicode MS"/>
          <w:color w:val="231F20"/>
          <w:w w:val="105"/>
          <w:u w:val="single"/>
          <w:lang w:bidi="en-US"/>
        </w:rPr>
      </w:pPr>
    </w:p>
    <w:p w14:paraId="77C4E9DE" w14:textId="77777777" w:rsidR="00F45EE6" w:rsidRDefault="00F45EE6" w:rsidP="00E50E89">
      <w:pPr>
        <w:keepNext/>
        <w:contextualSpacing/>
        <w:rPr>
          <w:rFonts w:ascii="Arial Unicode MS" w:eastAsia="Arial Unicode MS" w:hAnsi="Arial Unicode MS" w:cs="Arial Unicode MS"/>
          <w:color w:val="231F20"/>
          <w:w w:val="105"/>
          <w:u w:val="single"/>
          <w:lang w:bidi="en-US"/>
        </w:rPr>
      </w:pPr>
      <w:bookmarkStart w:id="1" w:name="_Hlk527640712"/>
    </w:p>
    <w:p w14:paraId="3E7E8CAE" w14:textId="55F9E990" w:rsidR="00317F7E" w:rsidRPr="00E50E89" w:rsidRDefault="00317F7E" w:rsidP="00E50E89">
      <w:pPr>
        <w:keepNext/>
        <w:contextualSpacing/>
        <w:rPr>
          <w:rFonts w:ascii="Arial Unicode MS" w:eastAsia="Arial Unicode MS" w:hAnsi="Arial Unicode MS" w:cs="Arial Unicode MS"/>
          <w:color w:val="231F20"/>
          <w:w w:val="105"/>
          <w:u w:val="single"/>
          <w:lang w:bidi="en-US"/>
        </w:rPr>
      </w:pPr>
      <w:r w:rsidRPr="00E50E89">
        <w:rPr>
          <w:rFonts w:ascii="Arial Unicode MS" w:eastAsia="Arial Unicode MS" w:hAnsi="Arial Unicode MS" w:cs="Arial Unicode MS"/>
          <w:color w:val="231F20"/>
          <w:w w:val="105"/>
          <w:u w:val="single"/>
          <w:lang w:bidi="en-US"/>
        </w:rPr>
        <w:t>Malnutrition Diagnosis</w:t>
      </w:r>
    </w:p>
    <w:bookmarkEnd w:id="1"/>
    <w:p w14:paraId="17E7B652" w14:textId="77777777" w:rsidR="00317F7E" w:rsidRDefault="00317F7E" w:rsidP="00317F7E">
      <w:pPr>
        <w:contextualSpacing/>
        <w:rPr>
          <w:u w:val="single"/>
        </w:rPr>
      </w:pPr>
    </w:p>
    <w:tbl>
      <w:tblPr>
        <w:tblStyle w:val="TableGrid"/>
        <w:tblW w:w="0" w:type="auto"/>
        <w:tblLook w:val="04A0" w:firstRow="1" w:lastRow="0" w:firstColumn="1" w:lastColumn="0" w:noHBand="0" w:noVBand="1"/>
      </w:tblPr>
      <w:tblGrid>
        <w:gridCol w:w="7825"/>
        <w:gridCol w:w="762"/>
        <w:gridCol w:w="763"/>
      </w:tblGrid>
      <w:tr w:rsidR="00317F7E" w:rsidRPr="00450764" w14:paraId="768F4B80" w14:textId="77777777" w:rsidTr="006421D5">
        <w:trPr>
          <w:cantSplit/>
          <w:tblHeader/>
        </w:trPr>
        <w:tc>
          <w:tcPr>
            <w:tcW w:w="7825" w:type="dxa"/>
          </w:tcPr>
          <w:p w14:paraId="2F4A29BA" w14:textId="77777777" w:rsidR="00317F7E" w:rsidRDefault="00317F7E" w:rsidP="0035740C">
            <w:pPr>
              <w:keepNext/>
              <w:contextualSpacing/>
              <w:rPr>
                <w:b/>
                <w:sz w:val="22"/>
                <w:szCs w:val="20"/>
              </w:rPr>
            </w:pPr>
            <w:r w:rsidRPr="00450764">
              <w:rPr>
                <w:b/>
                <w:sz w:val="22"/>
                <w:szCs w:val="20"/>
              </w:rPr>
              <w:t xml:space="preserve">Answer the questions below regarding malnutrition </w:t>
            </w:r>
            <w:r>
              <w:rPr>
                <w:b/>
                <w:sz w:val="22"/>
                <w:szCs w:val="20"/>
              </w:rPr>
              <w:t>diagnosis</w:t>
            </w:r>
          </w:p>
          <w:p w14:paraId="4B2F986A" w14:textId="77777777" w:rsidR="00317F7E" w:rsidRPr="00450764" w:rsidRDefault="00317F7E" w:rsidP="0035740C">
            <w:pPr>
              <w:keepNext/>
              <w:contextualSpacing/>
              <w:rPr>
                <w:b/>
                <w:sz w:val="22"/>
                <w:szCs w:val="20"/>
                <w:u w:val="single"/>
              </w:rPr>
            </w:pPr>
            <w:r w:rsidRPr="00450764">
              <w:rPr>
                <w:b/>
                <w:sz w:val="22"/>
                <w:szCs w:val="20"/>
              </w:rPr>
              <w:t>practices at your hospital:</w:t>
            </w:r>
          </w:p>
        </w:tc>
        <w:tc>
          <w:tcPr>
            <w:tcW w:w="762" w:type="dxa"/>
            <w:tcBorders>
              <w:bottom w:val="single" w:sz="4" w:space="0" w:color="auto"/>
            </w:tcBorders>
            <w:vAlign w:val="center"/>
          </w:tcPr>
          <w:p w14:paraId="7BF6FE29" w14:textId="77777777" w:rsidR="00317F7E" w:rsidRPr="00450764" w:rsidRDefault="00317F7E" w:rsidP="0035740C">
            <w:pPr>
              <w:keepNext/>
              <w:contextualSpacing/>
              <w:jc w:val="center"/>
              <w:rPr>
                <w:b/>
                <w:sz w:val="22"/>
                <w:szCs w:val="20"/>
              </w:rPr>
            </w:pPr>
            <w:r w:rsidRPr="00450764">
              <w:rPr>
                <w:b/>
                <w:sz w:val="22"/>
                <w:szCs w:val="20"/>
              </w:rPr>
              <w:t>Yes</w:t>
            </w:r>
          </w:p>
        </w:tc>
        <w:tc>
          <w:tcPr>
            <w:tcW w:w="763" w:type="dxa"/>
            <w:tcBorders>
              <w:bottom w:val="single" w:sz="4" w:space="0" w:color="auto"/>
            </w:tcBorders>
            <w:vAlign w:val="center"/>
          </w:tcPr>
          <w:p w14:paraId="4D815B10" w14:textId="77777777" w:rsidR="00317F7E" w:rsidRPr="00450764" w:rsidRDefault="00317F7E" w:rsidP="0035740C">
            <w:pPr>
              <w:keepNext/>
              <w:contextualSpacing/>
              <w:jc w:val="center"/>
              <w:rPr>
                <w:b/>
                <w:sz w:val="22"/>
                <w:szCs w:val="20"/>
              </w:rPr>
            </w:pPr>
            <w:r w:rsidRPr="00450764">
              <w:rPr>
                <w:b/>
                <w:sz w:val="22"/>
                <w:szCs w:val="20"/>
              </w:rPr>
              <w:t>No</w:t>
            </w:r>
          </w:p>
        </w:tc>
      </w:tr>
      <w:tr w:rsidR="00317F7E" w:rsidRPr="00450764" w14:paraId="4DF84069" w14:textId="77777777" w:rsidTr="006421D5">
        <w:trPr>
          <w:cantSplit/>
        </w:trPr>
        <w:tc>
          <w:tcPr>
            <w:tcW w:w="7825" w:type="dxa"/>
          </w:tcPr>
          <w:p w14:paraId="725073C5" w14:textId="77777777" w:rsidR="00317F7E" w:rsidRPr="00CA14DB" w:rsidRDefault="00317F7E" w:rsidP="00317F7E">
            <w:pPr>
              <w:pStyle w:val="ListParagraph"/>
              <w:numPr>
                <w:ilvl w:val="0"/>
                <w:numId w:val="6"/>
              </w:numPr>
              <w:spacing w:after="120"/>
              <w:contextualSpacing/>
              <w:rPr>
                <w:sz w:val="22"/>
                <w:szCs w:val="22"/>
              </w:rPr>
            </w:pPr>
            <w:r w:rsidRPr="00CA14DB">
              <w:rPr>
                <w:sz w:val="22"/>
                <w:szCs w:val="22"/>
              </w:rPr>
              <w:t>Are dietitians in your hospital able to prescribe?</w:t>
            </w:r>
          </w:p>
        </w:tc>
        <w:sdt>
          <w:sdtPr>
            <w:rPr>
              <w:szCs w:val="20"/>
            </w:rPr>
            <w:id w:val="-1728825683"/>
            <w14:checkbox>
              <w14:checked w14:val="0"/>
              <w14:checkedState w14:val="2612" w14:font="MS Gothic"/>
              <w14:uncheckedState w14:val="2610" w14:font="MS Gothic"/>
            </w14:checkbox>
          </w:sdtPr>
          <w:sdtEndPr/>
          <w:sdtContent>
            <w:tc>
              <w:tcPr>
                <w:tcW w:w="762" w:type="dxa"/>
                <w:tcBorders>
                  <w:bottom w:val="nil"/>
                  <w:right w:val="nil"/>
                </w:tcBorders>
                <w:vAlign w:val="center"/>
              </w:tcPr>
              <w:p w14:paraId="13763997" w14:textId="445F67C3" w:rsidR="00317F7E" w:rsidRPr="00450764"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sdt>
          <w:sdtPr>
            <w:rPr>
              <w:szCs w:val="20"/>
            </w:rPr>
            <w:id w:val="-909231965"/>
            <w14:checkbox>
              <w14:checked w14:val="0"/>
              <w14:checkedState w14:val="2612" w14:font="MS Gothic"/>
              <w14:uncheckedState w14:val="2610" w14:font="MS Gothic"/>
            </w14:checkbox>
          </w:sdtPr>
          <w:sdtEndPr/>
          <w:sdtContent>
            <w:tc>
              <w:tcPr>
                <w:tcW w:w="763" w:type="dxa"/>
                <w:tcBorders>
                  <w:left w:val="nil"/>
                  <w:bottom w:val="nil"/>
                </w:tcBorders>
                <w:vAlign w:val="center"/>
              </w:tcPr>
              <w:p w14:paraId="398C146C" w14:textId="43C78F58" w:rsidR="00317F7E" w:rsidRPr="00450764"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tr>
      <w:tr w:rsidR="00317F7E" w:rsidRPr="00450764" w14:paraId="42BFB2ED" w14:textId="77777777" w:rsidTr="006421D5">
        <w:trPr>
          <w:cantSplit/>
        </w:trPr>
        <w:tc>
          <w:tcPr>
            <w:tcW w:w="7825" w:type="dxa"/>
          </w:tcPr>
          <w:p w14:paraId="47CBD96E" w14:textId="77777777" w:rsidR="00317F7E" w:rsidRPr="00CA14DB" w:rsidRDefault="00317F7E" w:rsidP="00317F7E">
            <w:pPr>
              <w:pStyle w:val="ListParagraph"/>
              <w:numPr>
                <w:ilvl w:val="1"/>
                <w:numId w:val="6"/>
              </w:numPr>
              <w:spacing w:after="120"/>
              <w:contextualSpacing/>
              <w:rPr>
                <w:sz w:val="22"/>
                <w:szCs w:val="22"/>
              </w:rPr>
            </w:pPr>
            <w:r w:rsidRPr="00CA14DB">
              <w:rPr>
                <w:sz w:val="22"/>
                <w:szCs w:val="22"/>
              </w:rPr>
              <w:lastRenderedPageBreak/>
              <w:t>If yes, are other clinicians in your hospital (e.g., physicians, nurses) aware of dietitian prescribing rights and how to support their implementation (e.g., having protocols in place to address assessment findings)?</w:t>
            </w:r>
          </w:p>
        </w:tc>
        <w:sdt>
          <w:sdtPr>
            <w:rPr>
              <w:szCs w:val="20"/>
            </w:rPr>
            <w:id w:val="412588775"/>
            <w14:checkbox>
              <w14:checked w14:val="0"/>
              <w14:checkedState w14:val="2612" w14:font="MS Gothic"/>
              <w14:uncheckedState w14:val="2610" w14:font="MS Gothic"/>
            </w14:checkbox>
          </w:sdtPr>
          <w:sdtEndPr/>
          <w:sdtContent>
            <w:tc>
              <w:tcPr>
                <w:tcW w:w="762" w:type="dxa"/>
                <w:tcBorders>
                  <w:top w:val="nil"/>
                  <w:bottom w:val="nil"/>
                  <w:right w:val="nil"/>
                </w:tcBorders>
                <w:vAlign w:val="center"/>
              </w:tcPr>
              <w:p w14:paraId="72613044" w14:textId="5BC86EF2"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17298393"/>
            <w14:checkbox>
              <w14:checked w14:val="0"/>
              <w14:checkedState w14:val="2612" w14:font="MS Gothic"/>
              <w14:uncheckedState w14:val="2610" w14:font="MS Gothic"/>
            </w14:checkbox>
          </w:sdtPr>
          <w:sdtEndPr/>
          <w:sdtContent>
            <w:tc>
              <w:tcPr>
                <w:tcW w:w="763" w:type="dxa"/>
                <w:tcBorders>
                  <w:top w:val="nil"/>
                  <w:left w:val="nil"/>
                  <w:bottom w:val="nil"/>
                </w:tcBorders>
                <w:vAlign w:val="center"/>
              </w:tcPr>
              <w:p w14:paraId="1585A2B5" w14:textId="1FB5F418"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022368EA" w14:textId="77777777" w:rsidTr="006421D5">
        <w:trPr>
          <w:cantSplit/>
        </w:trPr>
        <w:tc>
          <w:tcPr>
            <w:tcW w:w="7825" w:type="dxa"/>
          </w:tcPr>
          <w:p w14:paraId="4F3FF847" w14:textId="77777777" w:rsidR="00317F7E" w:rsidRPr="00CA14DB" w:rsidRDefault="00317F7E" w:rsidP="00317F7E">
            <w:pPr>
              <w:pStyle w:val="ListParagraph"/>
              <w:numPr>
                <w:ilvl w:val="1"/>
                <w:numId w:val="6"/>
              </w:numPr>
              <w:spacing w:after="120"/>
              <w:contextualSpacing/>
              <w:rPr>
                <w:sz w:val="22"/>
                <w:szCs w:val="22"/>
              </w:rPr>
            </w:pPr>
            <w:r w:rsidRPr="00CA14DB">
              <w:rPr>
                <w:sz w:val="22"/>
                <w:szCs w:val="22"/>
              </w:rPr>
              <w:t xml:space="preserve">If no, is there a process for the dietitian to communicate results and/or recommendations for the patient’s nutrition care to the medical team based on the assessment? </w:t>
            </w:r>
          </w:p>
        </w:tc>
        <w:sdt>
          <w:sdtPr>
            <w:rPr>
              <w:szCs w:val="20"/>
            </w:rPr>
            <w:id w:val="-1227227879"/>
            <w14:checkbox>
              <w14:checked w14:val="0"/>
              <w14:checkedState w14:val="2612" w14:font="MS Gothic"/>
              <w14:uncheckedState w14:val="2610" w14:font="MS Gothic"/>
            </w14:checkbox>
          </w:sdtPr>
          <w:sdtEndPr/>
          <w:sdtContent>
            <w:tc>
              <w:tcPr>
                <w:tcW w:w="762" w:type="dxa"/>
                <w:tcBorders>
                  <w:top w:val="nil"/>
                  <w:bottom w:val="nil"/>
                  <w:right w:val="nil"/>
                </w:tcBorders>
                <w:vAlign w:val="center"/>
              </w:tcPr>
              <w:p w14:paraId="64248EE3" w14:textId="6A158BED"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371042121"/>
            <w14:checkbox>
              <w14:checked w14:val="0"/>
              <w14:checkedState w14:val="2612" w14:font="MS Gothic"/>
              <w14:uncheckedState w14:val="2610" w14:font="MS Gothic"/>
            </w14:checkbox>
          </w:sdtPr>
          <w:sdtEndPr/>
          <w:sdtContent>
            <w:tc>
              <w:tcPr>
                <w:tcW w:w="763" w:type="dxa"/>
                <w:tcBorders>
                  <w:top w:val="nil"/>
                  <w:left w:val="nil"/>
                  <w:bottom w:val="nil"/>
                </w:tcBorders>
                <w:vAlign w:val="center"/>
              </w:tcPr>
              <w:p w14:paraId="698A8529" w14:textId="43F7DA3C"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CA14DB" w:rsidRPr="00450764" w14:paraId="4E01815F" w14:textId="77777777" w:rsidTr="006421D5">
        <w:trPr>
          <w:cantSplit/>
        </w:trPr>
        <w:tc>
          <w:tcPr>
            <w:tcW w:w="7825" w:type="dxa"/>
          </w:tcPr>
          <w:p w14:paraId="1EF755E1" w14:textId="72ECC880" w:rsidR="00CA14DB" w:rsidRPr="00CA14DB" w:rsidRDefault="00CA14DB" w:rsidP="00CA14DB">
            <w:pPr>
              <w:pStyle w:val="ListParagraph"/>
              <w:numPr>
                <w:ilvl w:val="1"/>
                <w:numId w:val="6"/>
              </w:numPr>
              <w:spacing w:after="120"/>
              <w:contextualSpacing/>
            </w:pPr>
            <w:r w:rsidRPr="00CA14DB">
              <w:rPr>
                <w:sz w:val="22"/>
                <w:szCs w:val="22"/>
              </w:rPr>
              <w:t xml:space="preserve">Are the assessment results and/or recommendations easily available to the medical team (e.g., in the patients notes or EHR)? </w:t>
            </w:r>
          </w:p>
        </w:tc>
        <w:sdt>
          <w:sdtPr>
            <w:rPr>
              <w:szCs w:val="20"/>
            </w:rPr>
            <w:id w:val="-310706117"/>
            <w14:checkbox>
              <w14:checked w14:val="0"/>
              <w14:checkedState w14:val="2612" w14:font="MS Gothic"/>
              <w14:uncheckedState w14:val="2610" w14:font="MS Gothic"/>
            </w14:checkbox>
          </w:sdtPr>
          <w:sdtEndPr/>
          <w:sdtContent>
            <w:tc>
              <w:tcPr>
                <w:tcW w:w="762" w:type="dxa"/>
                <w:tcBorders>
                  <w:top w:val="nil"/>
                  <w:bottom w:val="nil"/>
                  <w:right w:val="nil"/>
                </w:tcBorders>
                <w:vAlign w:val="center"/>
              </w:tcPr>
              <w:p w14:paraId="11A6501D" w14:textId="0FF09906" w:rsidR="00CA14DB" w:rsidRDefault="00CA14DB" w:rsidP="00CA14DB">
                <w:pPr>
                  <w:keepNext/>
                  <w:contextualSpacing/>
                  <w:jc w:val="center"/>
                  <w:rPr>
                    <w:szCs w:val="20"/>
                  </w:rPr>
                </w:pPr>
                <w:r w:rsidRPr="00450764">
                  <w:rPr>
                    <w:rFonts w:ascii="MS Gothic" w:eastAsia="MS Gothic" w:hAnsi="MS Gothic" w:hint="eastAsia"/>
                    <w:sz w:val="22"/>
                    <w:szCs w:val="20"/>
                  </w:rPr>
                  <w:t>☐</w:t>
                </w:r>
              </w:p>
            </w:tc>
          </w:sdtContent>
        </w:sdt>
        <w:sdt>
          <w:sdtPr>
            <w:rPr>
              <w:szCs w:val="20"/>
            </w:rPr>
            <w:id w:val="347914776"/>
            <w14:checkbox>
              <w14:checked w14:val="0"/>
              <w14:checkedState w14:val="2612" w14:font="MS Gothic"/>
              <w14:uncheckedState w14:val="2610" w14:font="MS Gothic"/>
            </w14:checkbox>
          </w:sdtPr>
          <w:sdtEndPr/>
          <w:sdtContent>
            <w:tc>
              <w:tcPr>
                <w:tcW w:w="763" w:type="dxa"/>
                <w:tcBorders>
                  <w:top w:val="nil"/>
                  <w:left w:val="nil"/>
                  <w:bottom w:val="nil"/>
                </w:tcBorders>
                <w:vAlign w:val="center"/>
              </w:tcPr>
              <w:p w14:paraId="345C24EE" w14:textId="01636298" w:rsidR="00CA14DB" w:rsidRDefault="006421D5" w:rsidP="00CA14DB">
                <w:pPr>
                  <w:keepNext/>
                  <w:contextualSpacing/>
                  <w:jc w:val="center"/>
                  <w:rPr>
                    <w:szCs w:val="20"/>
                  </w:rPr>
                </w:pPr>
                <w:r>
                  <w:rPr>
                    <w:rFonts w:ascii="MS Gothic" w:eastAsia="MS Gothic" w:hAnsi="MS Gothic" w:hint="eastAsia"/>
                    <w:szCs w:val="20"/>
                  </w:rPr>
                  <w:t>☐</w:t>
                </w:r>
              </w:p>
            </w:tc>
          </w:sdtContent>
        </w:sdt>
      </w:tr>
      <w:tr w:rsidR="00CA14DB" w:rsidRPr="00450764" w14:paraId="6116193F" w14:textId="77777777" w:rsidTr="006421D5">
        <w:trPr>
          <w:cantSplit/>
        </w:trPr>
        <w:tc>
          <w:tcPr>
            <w:tcW w:w="7825" w:type="dxa"/>
          </w:tcPr>
          <w:p w14:paraId="790E82EB" w14:textId="77777777" w:rsidR="00CA14DB" w:rsidRPr="00CA14DB" w:rsidRDefault="00CA14DB" w:rsidP="00CA14DB">
            <w:pPr>
              <w:pStyle w:val="ListParagraph"/>
              <w:numPr>
                <w:ilvl w:val="1"/>
                <w:numId w:val="6"/>
              </w:numPr>
              <w:spacing w:after="120"/>
              <w:contextualSpacing/>
              <w:rPr>
                <w:sz w:val="22"/>
                <w:szCs w:val="22"/>
              </w:rPr>
            </w:pPr>
            <w:r w:rsidRPr="00CA14DB">
              <w:rPr>
                <w:sz w:val="22"/>
                <w:szCs w:val="22"/>
              </w:rPr>
              <w:t xml:space="preserve">Is there an electronic trigger or process to call the medical </w:t>
            </w:r>
            <w:proofErr w:type="gramStart"/>
            <w:r w:rsidRPr="00CA14DB">
              <w:rPr>
                <w:sz w:val="22"/>
                <w:szCs w:val="22"/>
              </w:rPr>
              <w:t>teams</w:t>
            </w:r>
            <w:proofErr w:type="gramEnd"/>
            <w:r w:rsidRPr="00CA14DB">
              <w:rPr>
                <w:sz w:val="22"/>
                <w:szCs w:val="22"/>
              </w:rPr>
              <w:t xml:space="preserve"> attention to the assessment?  </w:t>
            </w:r>
          </w:p>
        </w:tc>
        <w:sdt>
          <w:sdtPr>
            <w:rPr>
              <w:szCs w:val="20"/>
            </w:rPr>
            <w:id w:val="1846199041"/>
            <w14:checkbox>
              <w14:checked w14:val="0"/>
              <w14:checkedState w14:val="2612" w14:font="MS Gothic"/>
              <w14:uncheckedState w14:val="2610" w14:font="MS Gothic"/>
            </w14:checkbox>
          </w:sdtPr>
          <w:sdtEndPr/>
          <w:sdtContent>
            <w:tc>
              <w:tcPr>
                <w:tcW w:w="762" w:type="dxa"/>
                <w:tcBorders>
                  <w:top w:val="nil"/>
                  <w:bottom w:val="nil"/>
                  <w:right w:val="nil"/>
                </w:tcBorders>
                <w:vAlign w:val="center"/>
              </w:tcPr>
              <w:p w14:paraId="3CC15DA5" w14:textId="00AD08FF" w:rsidR="00CA14DB" w:rsidRPr="00450764" w:rsidRDefault="00CA14DB" w:rsidP="00CA14DB">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942261572"/>
            <w14:checkbox>
              <w14:checked w14:val="0"/>
              <w14:checkedState w14:val="2612" w14:font="MS Gothic"/>
              <w14:uncheckedState w14:val="2610" w14:font="MS Gothic"/>
            </w14:checkbox>
          </w:sdtPr>
          <w:sdtEndPr/>
          <w:sdtContent>
            <w:tc>
              <w:tcPr>
                <w:tcW w:w="763" w:type="dxa"/>
                <w:tcBorders>
                  <w:top w:val="nil"/>
                  <w:left w:val="nil"/>
                  <w:bottom w:val="nil"/>
                </w:tcBorders>
                <w:vAlign w:val="center"/>
              </w:tcPr>
              <w:p w14:paraId="6132488C" w14:textId="5036C65B" w:rsidR="00CA14DB" w:rsidRPr="00450764" w:rsidRDefault="00CA14DB" w:rsidP="00CA14DB">
                <w:pPr>
                  <w:keepNext/>
                  <w:contextualSpacing/>
                  <w:jc w:val="center"/>
                  <w:rPr>
                    <w:sz w:val="22"/>
                    <w:szCs w:val="20"/>
                    <w:u w:val="single"/>
                  </w:rPr>
                </w:pPr>
                <w:r w:rsidRPr="00450764">
                  <w:rPr>
                    <w:rFonts w:ascii="MS Gothic" w:eastAsia="MS Gothic" w:hAnsi="MS Gothic" w:hint="eastAsia"/>
                    <w:sz w:val="22"/>
                    <w:szCs w:val="20"/>
                  </w:rPr>
                  <w:t>☐</w:t>
                </w:r>
              </w:p>
            </w:tc>
          </w:sdtContent>
        </w:sdt>
      </w:tr>
      <w:tr w:rsidR="00CA14DB" w:rsidRPr="00450764" w14:paraId="5134297F" w14:textId="77777777" w:rsidTr="006421D5">
        <w:trPr>
          <w:cantSplit/>
        </w:trPr>
        <w:tc>
          <w:tcPr>
            <w:tcW w:w="7825" w:type="dxa"/>
          </w:tcPr>
          <w:p w14:paraId="27D35F6E" w14:textId="77777777" w:rsidR="00CA14DB" w:rsidRPr="00CA14DB" w:rsidRDefault="00CA14DB" w:rsidP="00CA14DB">
            <w:pPr>
              <w:pStyle w:val="ListParagraph"/>
              <w:numPr>
                <w:ilvl w:val="2"/>
                <w:numId w:val="6"/>
              </w:numPr>
              <w:spacing w:after="120"/>
              <w:contextualSpacing/>
              <w:rPr>
                <w:sz w:val="22"/>
                <w:szCs w:val="22"/>
              </w:rPr>
            </w:pPr>
            <w:r w:rsidRPr="00CA14DB">
              <w:rPr>
                <w:sz w:val="22"/>
                <w:szCs w:val="22"/>
              </w:rPr>
              <w:t>If so, is it actionable (e.g., are the assessment recommendations followed)?</w:t>
            </w:r>
          </w:p>
        </w:tc>
        <w:sdt>
          <w:sdtPr>
            <w:rPr>
              <w:szCs w:val="20"/>
            </w:rPr>
            <w:id w:val="-1936206903"/>
            <w14:checkbox>
              <w14:checked w14:val="0"/>
              <w14:checkedState w14:val="2612" w14:font="MS Gothic"/>
              <w14:uncheckedState w14:val="2610" w14:font="MS Gothic"/>
            </w14:checkbox>
          </w:sdtPr>
          <w:sdtEndPr/>
          <w:sdtContent>
            <w:tc>
              <w:tcPr>
                <w:tcW w:w="762" w:type="dxa"/>
                <w:tcBorders>
                  <w:top w:val="nil"/>
                  <w:bottom w:val="nil"/>
                  <w:right w:val="nil"/>
                </w:tcBorders>
                <w:vAlign w:val="center"/>
              </w:tcPr>
              <w:p w14:paraId="7300B4C2" w14:textId="70A26E5C" w:rsidR="00CA14DB" w:rsidRPr="00450764" w:rsidRDefault="00CA14DB" w:rsidP="00CA14DB">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954061288"/>
            <w14:checkbox>
              <w14:checked w14:val="0"/>
              <w14:checkedState w14:val="2612" w14:font="MS Gothic"/>
              <w14:uncheckedState w14:val="2610" w14:font="MS Gothic"/>
            </w14:checkbox>
          </w:sdtPr>
          <w:sdtEndPr/>
          <w:sdtContent>
            <w:tc>
              <w:tcPr>
                <w:tcW w:w="763" w:type="dxa"/>
                <w:tcBorders>
                  <w:top w:val="nil"/>
                  <w:left w:val="nil"/>
                  <w:bottom w:val="nil"/>
                </w:tcBorders>
                <w:vAlign w:val="center"/>
              </w:tcPr>
              <w:p w14:paraId="7D236059" w14:textId="485F8487" w:rsidR="00CA14DB" w:rsidRPr="00450764" w:rsidRDefault="00CA14DB" w:rsidP="00CA14DB">
                <w:pPr>
                  <w:keepNext/>
                  <w:contextualSpacing/>
                  <w:jc w:val="center"/>
                  <w:rPr>
                    <w:sz w:val="22"/>
                    <w:szCs w:val="20"/>
                    <w:u w:val="single"/>
                  </w:rPr>
                </w:pPr>
                <w:r w:rsidRPr="00450764">
                  <w:rPr>
                    <w:rFonts w:ascii="MS Gothic" w:eastAsia="MS Gothic" w:hAnsi="MS Gothic" w:hint="eastAsia"/>
                    <w:sz w:val="22"/>
                    <w:szCs w:val="20"/>
                  </w:rPr>
                  <w:t>☐</w:t>
                </w:r>
              </w:p>
            </w:tc>
          </w:sdtContent>
        </w:sdt>
      </w:tr>
      <w:tr w:rsidR="00CA14DB" w:rsidRPr="00450764" w14:paraId="5D7FE18B" w14:textId="77777777" w:rsidTr="006421D5">
        <w:trPr>
          <w:cantSplit/>
        </w:trPr>
        <w:tc>
          <w:tcPr>
            <w:tcW w:w="7825" w:type="dxa"/>
          </w:tcPr>
          <w:p w14:paraId="5928CE05" w14:textId="77777777" w:rsidR="00CA14DB" w:rsidRPr="00CA14DB" w:rsidRDefault="00CA14DB" w:rsidP="00CA14DB">
            <w:pPr>
              <w:pStyle w:val="ListParagraph"/>
              <w:numPr>
                <w:ilvl w:val="0"/>
                <w:numId w:val="6"/>
              </w:numPr>
              <w:spacing w:after="120"/>
              <w:contextualSpacing/>
              <w:rPr>
                <w:sz w:val="22"/>
                <w:szCs w:val="22"/>
              </w:rPr>
            </w:pPr>
            <w:r w:rsidRPr="00CA14DB">
              <w:rPr>
                <w:sz w:val="22"/>
                <w:szCs w:val="22"/>
              </w:rPr>
              <w:t xml:space="preserve">Are doctors (or other approved clinicians) at your hospital aware of their role in documenting malnutrition diagnoses in the medical record? </w:t>
            </w:r>
          </w:p>
        </w:tc>
        <w:sdt>
          <w:sdtPr>
            <w:rPr>
              <w:szCs w:val="20"/>
            </w:rPr>
            <w:id w:val="430330594"/>
            <w14:checkbox>
              <w14:checked w14:val="0"/>
              <w14:checkedState w14:val="2612" w14:font="MS Gothic"/>
              <w14:uncheckedState w14:val="2610" w14:font="MS Gothic"/>
            </w14:checkbox>
          </w:sdtPr>
          <w:sdtEndPr/>
          <w:sdtContent>
            <w:tc>
              <w:tcPr>
                <w:tcW w:w="762" w:type="dxa"/>
                <w:tcBorders>
                  <w:top w:val="nil"/>
                  <w:bottom w:val="nil"/>
                  <w:right w:val="nil"/>
                </w:tcBorders>
                <w:vAlign w:val="center"/>
              </w:tcPr>
              <w:p w14:paraId="0D746A57" w14:textId="715A275E" w:rsidR="00CA14DB" w:rsidRPr="00450764" w:rsidRDefault="00CA14DB" w:rsidP="00CA14DB">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25257013"/>
            <w14:checkbox>
              <w14:checked w14:val="0"/>
              <w14:checkedState w14:val="2612" w14:font="MS Gothic"/>
              <w14:uncheckedState w14:val="2610" w14:font="MS Gothic"/>
            </w14:checkbox>
          </w:sdtPr>
          <w:sdtEndPr/>
          <w:sdtContent>
            <w:tc>
              <w:tcPr>
                <w:tcW w:w="763" w:type="dxa"/>
                <w:tcBorders>
                  <w:top w:val="nil"/>
                  <w:left w:val="nil"/>
                  <w:bottom w:val="nil"/>
                </w:tcBorders>
                <w:vAlign w:val="center"/>
              </w:tcPr>
              <w:p w14:paraId="46203AE3" w14:textId="4C631B0C" w:rsidR="00CA14DB" w:rsidRPr="00450764" w:rsidRDefault="006421D5" w:rsidP="00CA14DB">
                <w:pPr>
                  <w:keepNext/>
                  <w:contextualSpacing/>
                  <w:jc w:val="center"/>
                  <w:rPr>
                    <w:sz w:val="22"/>
                    <w:szCs w:val="20"/>
                    <w:u w:val="single"/>
                  </w:rPr>
                </w:pPr>
                <w:r>
                  <w:rPr>
                    <w:rFonts w:ascii="MS Gothic" w:eastAsia="MS Gothic" w:hAnsi="MS Gothic" w:hint="eastAsia"/>
                    <w:szCs w:val="20"/>
                  </w:rPr>
                  <w:t>☐</w:t>
                </w:r>
              </w:p>
            </w:tc>
          </w:sdtContent>
        </w:sdt>
      </w:tr>
      <w:tr w:rsidR="00CA14DB" w:rsidRPr="00450764" w14:paraId="567124AF" w14:textId="77777777" w:rsidTr="006421D5">
        <w:trPr>
          <w:cantSplit/>
        </w:trPr>
        <w:tc>
          <w:tcPr>
            <w:tcW w:w="7825" w:type="dxa"/>
          </w:tcPr>
          <w:p w14:paraId="0DFC6B7D" w14:textId="77777777" w:rsidR="00CA14DB" w:rsidRPr="00CA14DB" w:rsidRDefault="00CA14DB" w:rsidP="00CA14DB">
            <w:pPr>
              <w:pStyle w:val="ListParagraph"/>
              <w:numPr>
                <w:ilvl w:val="1"/>
                <w:numId w:val="6"/>
              </w:numPr>
              <w:spacing w:after="120"/>
              <w:contextualSpacing/>
              <w:rPr>
                <w:sz w:val="22"/>
                <w:szCs w:val="22"/>
              </w:rPr>
            </w:pPr>
            <w:r w:rsidRPr="00CA14DB">
              <w:rPr>
                <w:sz w:val="22"/>
                <w:szCs w:val="22"/>
              </w:rPr>
              <w:t>Are the medical team easily able to make a diagnosis of malnutrition based on dietitian assessment results?</w:t>
            </w:r>
          </w:p>
        </w:tc>
        <w:sdt>
          <w:sdtPr>
            <w:rPr>
              <w:szCs w:val="20"/>
            </w:rPr>
            <w:id w:val="622736467"/>
            <w14:checkbox>
              <w14:checked w14:val="0"/>
              <w14:checkedState w14:val="2612" w14:font="MS Gothic"/>
              <w14:uncheckedState w14:val="2610" w14:font="MS Gothic"/>
            </w14:checkbox>
          </w:sdtPr>
          <w:sdtEndPr/>
          <w:sdtContent>
            <w:tc>
              <w:tcPr>
                <w:tcW w:w="762" w:type="dxa"/>
                <w:tcBorders>
                  <w:top w:val="nil"/>
                  <w:bottom w:val="nil"/>
                  <w:right w:val="nil"/>
                </w:tcBorders>
                <w:vAlign w:val="center"/>
              </w:tcPr>
              <w:p w14:paraId="27B453A8" w14:textId="215DEFB7" w:rsidR="00CA14DB" w:rsidRPr="00450764" w:rsidRDefault="00CA14DB" w:rsidP="00CA14DB">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307542039"/>
            <w14:checkbox>
              <w14:checked w14:val="0"/>
              <w14:checkedState w14:val="2612" w14:font="MS Gothic"/>
              <w14:uncheckedState w14:val="2610" w14:font="MS Gothic"/>
            </w14:checkbox>
          </w:sdtPr>
          <w:sdtEndPr/>
          <w:sdtContent>
            <w:tc>
              <w:tcPr>
                <w:tcW w:w="763" w:type="dxa"/>
                <w:tcBorders>
                  <w:top w:val="nil"/>
                  <w:left w:val="nil"/>
                  <w:bottom w:val="nil"/>
                </w:tcBorders>
                <w:vAlign w:val="center"/>
              </w:tcPr>
              <w:p w14:paraId="4BFA252E" w14:textId="0ADF3D7C" w:rsidR="00CA14DB" w:rsidRPr="00450764" w:rsidRDefault="00CA14DB" w:rsidP="00CA14DB">
                <w:pPr>
                  <w:keepNext/>
                  <w:contextualSpacing/>
                  <w:jc w:val="center"/>
                  <w:rPr>
                    <w:sz w:val="22"/>
                    <w:szCs w:val="20"/>
                    <w:u w:val="single"/>
                  </w:rPr>
                </w:pPr>
                <w:r w:rsidRPr="00450764">
                  <w:rPr>
                    <w:rFonts w:ascii="MS Gothic" w:eastAsia="MS Gothic" w:hAnsi="MS Gothic" w:hint="eastAsia"/>
                    <w:sz w:val="22"/>
                    <w:szCs w:val="20"/>
                  </w:rPr>
                  <w:t>☐</w:t>
                </w:r>
              </w:p>
            </w:tc>
          </w:sdtContent>
        </w:sdt>
      </w:tr>
      <w:tr w:rsidR="00CA14DB" w:rsidRPr="00450764" w14:paraId="6BE3DF4E" w14:textId="77777777" w:rsidTr="006421D5">
        <w:trPr>
          <w:cantSplit/>
        </w:trPr>
        <w:tc>
          <w:tcPr>
            <w:tcW w:w="7825" w:type="dxa"/>
          </w:tcPr>
          <w:p w14:paraId="4D9938A5" w14:textId="77777777" w:rsidR="00CA14DB" w:rsidRPr="00CA14DB" w:rsidRDefault="00CA14DB" w:rsidP="00CA14DB">
            <w:pPr>
              <w:pStyle w:val="ListParagraph"/>
              <w:numPr>
                <w:ilvl w:val="1"/>
                <w:numId w:val="6"/>
              </w:numPr>
              <w:spacing w:after="120"/>
              <w:contextualSpacing/>
              <w:rPr>
                <w:sz w:val="22"/>
                <w:szCs w:val="22"/>
              </w:rPr>
            </w:pPr>
            <w:r w:rsidRPr="00CA14DB">
              <w:rPr>
                <w:sz w:val="22"/>
                <w:szCs w:val="22"/>
              </w:rPr>
              <w:t>Do the medical team’s orders and diagnoses almost always align with the dietitian’s recommendations?</w:t>
            </w:r>
          </w:p>
        </w:tc>
        <w:sdt>
          <w:sdtPr>
            <w:rPr>
              <w:szCs w:val="20"/>
            </w:rPr>
            <w:id w:val="-1605491248"/>
            <w14:checkbox>
              <w14:checked w14:val="0"/>
              <w14:checkedState w14:val="2612" w14:font="MS Gothic"/>
              <w14:uncheckedState w14:val="2610" w14:font="MS Gothic"/>
            </w14:checkbox>
          </w:sdtPr>
          <w:sdtEndPr/>
          <w:sdtContent>
            <w:tc>
              <w:tcPr>
                <w:tcW w:w="762" w:type="dxa"/>
                <w:tcBorders>
                  <w:top w:val="nil"/>
                  <w:right w:val="nil"/>
                </w:tcBorders>
                <w:vAlign w:val="center"/>
              </w:tcPr>
              <w:p w14:paraId="0A1F0170" w14:textId="75F64A88" w:rsidR="00CA14DB" w:rsidRPr="00450764" w:rsidRDefault="00CA14DB" w:rsidP="00CA14DB">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637573573"/>
            <w14:checkbox>
              <w14:checked w14:val="0"/>
              <w14:checkedState w14:val="2612" w14:font="MS Gothic"/>
              <w14:uncheckedState w14:val="2610" w14:font="MS Gothic"/>
            </w14:checkbox>
          </w:sdtPr>
          <w:sdtEndPr/>
          <w:sdtContent>
            <w:tc>
              <w:tcPr>
                <w:tcW w:w="763" w:type="dxa"/>
                <w:tcBorders>
                  <w:top w:val="nil"/>
                  <w:left w:val="nil"/>
                </w:tcBorders>
                <w:vAlign w:val="center"/>
              </w:tcPr>
              <w:p w14:paraId="6286E3F3" w14:textId="479DEFC5" w:rsidR="00CA14DB" w:rsidRPr="00450764" w:rsidRDefault="00CA14DB" w:rsidP="00CA14DB">
                <w:pPr>
                  <w:keepNext/>
                  <w:contextualSpacing/>
                  <w:jc w:val="center"/>
                  <w:rPr>
                    <w:sz w:val="22"/>
                    <w:szCs w:val="20"/>
                    <w:u w:val="single"/>
                  </w:rPr>
                </w:pPr>
                <w:r w:rsidRPr="00450764">
                  <w:rPr>
                    <w:rFonts w:ascii="MS Gothic" w:eastAsia="MS Gothic" w:hAnsi="MS Gothic" w:hint="eastAsia"/>
                    <w:sz w:val="22"/>
                    <w:szCs w:val="20"/>
                  </w:rPr>
                  <w:t>☐</w:t>
                </w:r>
              </w:p>
            </w:tc>
          </w:sdtContent>
        </w:sdt>
      </w:tr>
      <w:tr w:rsidR="00CA14DB" w:rsidRPr="00450764" w14:paraId="6D0366B1" w14:textId="77777777" w:rsidTr="0035740C">
        <w:trPr>
          <w:cantSplit/>
        </w:trPr>
        <w:tc>
          <w:tcPr>
            <w:tcW w:w="9350" w:type="dxa"/>
            <w:gridSpan w:val="3"/>
          </w:tcPr>
          <w:p w14:paraId="1FFAA11C" w14:textId="77777777" w:rsidR="00CA14DB" w:rsidRPr="00450764" w:rsidRDefault="00CA14DB" w:rsidP="00CA14DB">
            <w:pPr>
              <w:keepNext/>
              <w:ind w:left="697"/>
              <w:contextualSpacing/>
              <w:rPr>
                <w:sz w:val="22"/>
                <w:szCs w:val="20"/>
              </w:rPr>
            </w:pPr>
            <w:r w:rsidRPr="00450764">
              <w:rPr>
                <w:b/>
                <w:i/>
                <w:noProof/>
                <w:szCs w:val="20"/>
              </w:rPr>
              <mc:AlternateContent>
                <mc:Choice Requires="wps">
                  <w:drawing>
                    <wp:anchor distT="0" distB="0" distL="114300" distR="114300" simplePos="0" relativeHeight="251667456" behindDoc="0" locked="0" layoutInCell="1" allowOverlap="1" wp14:anchorId="462DC697" wp14:editId="65286C5D">
                      <wp:simplePos x="0" y="0"/>
                      <wp:positionH relativeFrom="column">
                        <wp:posOffset>90170</wp:posOffset>
                      </wp:positionH>
                      <wp:positionV relativeFrom="paragraph">
                        <wp:posOffset>24130</wp:posOffset>
                      </wp:positionV>
                      <wp:extent cx="274320" cy="274320"/>
                      <wp:effectExtent l="0" t="0" r="0" b="0"/>
                      <wp:wrapNone/>
                      <wp:docPr id="9" name="Octagon 9"/>
                      <wp:cNvGraphicFramePr/>
                      <a:graphic xmlns:a="http://schemas.openxmlformats.org/drawingml/2006/main">
                        <a:graphicData uri="http://schemas.microsoft.com/office/word/2010/wordprocessingShape">
                          <wps:wsp>
                            <wps:cNvSpPr/>
                            <wps:spPr>
                              <a:xfrm>
                                <a:off x="0" y="0"/>
                                <a:ext cx="274320" cy="274320"/>
                              </a:xfrm>
                              <a:prstGeom prst="octagon">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E7FF67" w14:textId="77777777" w:rsidR="00CA14DB" w:rsidRPr="003A590A" w:rsidRDefault="00CA14DB" w:rsidP="00317F7E">
                                  <w:pPr>
                                    <w:jc w:val="center"/>
                                    <w:rPr>
                                      <w:sz w:val="10"/>
                                    </w:rPr>
                                  </w:pPr>
                                  <w:r w:rsidRPr="003A590A">
                                    <w:rPr>
                                      <w:sz w:val="10"/>
                                    </w:rPr>
                                    <w:t>STOP</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DC697" id="Octagon 9" o:spid="_x0000_s1028" type="#_x0000_t10" style="position:absolute;left:0;text-align:left;margin-left:7.1pt;margin-top:1.9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" fillcolor="red" stroked="f">
                      <v:textbox inset="0,,0">
                        <w:txbxContent>
                          <w:p w14:paraId="2FE7FF67" w14:textId="77777777" w:rsidR="00CA14DB" w:rsidRPr="003A590A" w:rsidRDefault="00CA14DB" w:rsidP="00317F7E">
                            <w:pPr>
                              <w:jc w:val="center"/>
                              <w:rPr>
                                <w:sz w:val="10"/>
                              </w:rPr>
                            </w:pPr>
                            <w:r w:rsidRPr="003A590A">
                              <w:rPr>
                                <w:sz w:val="10"/>
                              </w:rPr>
                              <w:t>STOP</w:t>
                            </w:r>
                          </w:p>
                        </w:txbxContent>
                      </v:textbox>
                    </v:shape>
                  </w:pict>
                </mc:Fallback>
              </mc:AlternateContent>
            </w:r>
            <w:r w:rsidRPr="00450764">
              <w:rPr>
                <w:b/>
                <w:i/>
                <w:sz w:val="22"/>
                <w:szCs w:val="20"/>
              </w:rPr>
              <w:t>If you answered “no” to any of the questions above, this may represent an opportunity</w:t>
            </w:r>
            <w:r>
              <w:rPr>
                <w:b/>
                <w:i/>
                <w:sz w:val="22"/>
                <w:szCs w:val="20"/>
              </w:rPr>
              <w:t xml:space="preserve"> </w:t>
            </w:r>
            <w:r w:rsidRPr="00450764">
              <w:rPr>
                <w:b/>
                <w:i/>
                <w:sz w:val="22"/>
                <w:szCs w:val="20"/>
              </w:rPr>
              <w:t>or area for malnutrition quality improvement in your hospital.</w:t>
            </w:r>
          </w:p>
        </w:tc>
      </w:tr>
    </w:tbl>
    <w:p w14:paraId="0805E54F" w14:textId="77777777" w:rsidR="00317F7E" w:rsidRDefault="00317F7E" w:rsidP="00E50E89">
      <w:pPr>
        <w:keepNext/>
        <w:contextualSpacing/>
      </w:pPr>
    </w:p>
    <w:p w14:paraId="653AC3CA" w14:textId="77777777" w:rsidR="00317F7E" w:rsidRDefault="00317F7E" w:rsidP="00317F7E">
      <w:pPr>
        <w:keepNext/>
        <w:contextualSpacing/>
        <w:rPr>
          <w:u w:val="single"/>
        </w:rPr>
      </w:pPr>
      <w:r w:rsidRPr="00E50E89">
        <w:rPr>
          <w:rFonts w:ascii="Arial Unicode MS" w:eastAsia="Arial Unicode MS" w:hAnsi="Arial Unicode MS" w:cs="Arial Unicode MS"/>
          <w:color w:val="231F20"/>
          <w:w w:val="105"/>
          <w:u w:val="single"/>
          <w:lang w:bidi="en-US"/>
        </w:rPr>
        <w:t>Malnutrition Care Plan Development</w:t>
      </w:r>
      <w:r>
        <w:rPr>
          <w:u w:val="single"/>
        </w:rPr>
        <w:br/>
      </w:r>
    </w:p>
    <w:tbl>
      <w:tblPr>
        <w:tblStyle w:val="TableGrid"/>
        <w:tblW w:w="0" w:type="auto"/>
        <w:tblLook w:val="04A0" w:firstRow="1" w:lastRow="0" w:firstColumn="1" w:lastColumn="0" w:noHBand="0" w:noVBand="1"/>
      </w:tblPr>
      <w:tblGrid>
        <w:gridCol w:w="7825"/>
        <w:gridCol w:w="762"/>
        <w:gridCol w:w="763"/>
      </w:tblGrid>
      <w:tr w:rsidR="00317F7E" w:rsidRPr="00450764" w14:paraId="14F6F8E0" w14:textId="77777777" w:rsidTr="00823C5B">
        <w:trPr>
          <w:cantSplit/>
        </w:trPr>
        <w:tc>
          <w:tcPr>
            <w:tcW w:w="7825" w:type="dxa"/>
            <w:tcBorders>
              <w:right w:val="single" w:sz="4" w:space="0" w:color="FFFFFF" w:themeColor="background1"/>
            </w:tcBorders>
          </w:tcPr>
          <w:p w14:paraId="1A761026" w14:textId="77777777" w:rsidR="00317F7E" w:rsidRPr="00450764" w:rsidRDefault="00317F7E" w:rsidP="0035740C">
            <w:pPr>
              <w:keepNext/>
              <w:contextualSpacing/>
              <w:rPr>
                <w:b/>
                <w:sz w:val="22"/>
                <w:szCs w:val="20"/>
                <w:u w:val="single"/>
              </w:rPr>
            </w:pPr>
            <w:r w:rsidRPr="00450764">
              <w:rPr>
                <w:b/>
                <w:sz w:val="22"/>
                <w:szCs w:val="20"/>
              </w:rPr>
              <w:t xml:space="preserve">Answer the questions below regarding malnutrition </w:t>
            </w:r>
            <w:r>
              <w:rPr>
                <w:b/>
                <w:sz w:val="22"/>
                <w:szCs w:val="20"/>
              </w:rPr>
              <w:t>care plan development</w:t>
            </w:r>
            <w:r w:rsidRPr="00450764">
              <w:rPr>
                <w:b/>
                <w:sz w:val="22"/>
                <w:szCs w:val="20"/>
              </w:rPr>
              <w:t xml:space="preserve"> practices at your hospital:</w:t>
            </w:r>
          </w:p>
        </w:tc>
        <w:tc>
          <w:tcPr>
            <w:tcW w:w="762" w:type="dxa"/>
            <w:tcBorders>
              <w:left w:val="single" w:sz="4" w:space="0" w:color="FFFFFF" w:themeColor="background1"/>
              <w:right w:val="single" w:sz="4" w:space="0" w:color="FFFFFF" w:themeColor="background1"/>
            </w:tcBorders>
            <w:vAlign w:val="center"/>
          </w:tcPr>
          <w:p w14:paraId="3E564DA2" w14:textId="77777777" w:rsidR="00317F7E" w:rsidRPr="00450764" w:rsidRDefault="00317F7E" w:rsidP="0035740C">
            <w:pPr>
              <w:keepNext/>
              <w:contextualSpacing/>
              <w:jc w:val="center"/>
              <w:rPr>
                <w:b/>
                <w:sz w:val="22"/>
                <w:szCs w:val="20"/>
              </w:rPr>
            </w:pPr>
            <w:r w:rsidRPr="00450764">
              <w:rPr>
                <w:b/>
                <w:sz w:val="22"/>
                <w:szCs w:val="20"/>
              </w:rPr>
              <w:t>Yes</w:t>
            </w:r>
          </w:p>
        </w:tc>
        <w:tc>
          <w:tcPr>
            <w:tcW w:w="763" w:type="dxa"/>
            <w:tcBorders>
              <w:left w:val="single" w:sz="4" w:space="0" w:color="FFFFFF" w:themeColor="background1"/>
            </w:tcBorders>
            <w:vAlign w:val="center"/>
          </w:tcPr>
          <w:p w14:paraId="0FED12CD" w14:textId="77777777" w:rsidR="00317F7E" w:rsidRPr="00450764" w:rsidRDefault="00317F7E" w:rsidP="0035740C">
            <w:pPr>
              <w:keepNext/>
              <w:contextualSpacing/>
              <w:jc w:val="center"/>
              <w:rPr>
                <w:b/>
                <w:sz w:val="22"/>
                <w:szCs w:val="20"/>
              </w:rPr>
            </w:pPr>
            <w:r w:rsidRPr="00450764">
              <w:rPr>
                <w:b/>
                <w:sz w:val="22"/>
                <w:szCs w:val="20"/>
              </w:rPr>
              <w:t>No</w:t>
            </w:r>
          </w:p>
        </w:tc>
      </w:tr>
      <w:tr w:rsidR="00317F7E" w:rsidRPr="00450764" w14:paraId="1D48AE7A" w14:textId="77777777" w:rsidTr="0035740C">
        <w:trPr>
          <w:cantSplit/>
        </w:trPr>
        <w:tc>
          <w:tcPr>
            <w:tcW w:w="7825" w:type="dxa"/>
            <w:tcBorders>
              <w:right w:val="single" w:sz="4" w:space="0" w:color="FFFFFF" w:themeColor="background1"/>
            </w:tcBorders>
          </w:tcPr>
          <w:p w14:paraId="61B657E7" w14:textId="4C475440" w:rsidR="00317F7E" w:rsidRPr="00CA14DB" w:rsidRDefault="00317F7E" w:rsidP="00317F7E">
            <w:pPr>
              <w:pStyle w:val="ListParagraph"/>
              <w:numPr>
                <w:ilvl w:val="0"/>
                <w:numId w:val="7"/>
              </w:numPr>
              <w:spacing w:after="120"/>
              <w:contextualSpacing/>
              <w:rPr>
                <w:sz w:val="22"/>
                <w:szCs w:val="22"/>
              </w:rPr>
            </w:pPr>
            <w:r w:rsidRPr="00CA14DB">
              <w:rPr>
                <w:sz w:val="22"/>
                <w:szCs w:val="22"/>
              </w:rPr>
              <w:t>Do patients who receive a malnutrition diagnosis receive a specific malnutrition care plan</w:t>
            </w:r>
            <w:r w:rsidR="00BE662B">
              <w:rPr>
                <w:sz w:val="22"/>
                <w:szCs w:val="22"/>
              </w:rPr>
              <w:t xml:space="preserve">/care </w:t>
            </w:r>
            <w:proofErr w:type="gramStart"/>
            <w:r w:rsidR="00BE662B">
              <w:rPr>
                <w:sz w:val="22"/>
                <w:szCs w:val="22"/>
              </w:rPr>
              <w:t>standards</w:t>
            </w:r>
            <w:proofErr w:type="gramEnd"/>
            <w:r w:rsidRPr="00CA14DB">
              <w:rPr>
                <w:sz w:val="22"/>
                <w:szCs w:val="22"/>
              </w:rPr>
              <w:t>?</w:t>
            </w:r>
          </w:p>
        </w:tc>
        <w:sdt>
          <w:sdtPr>
            <w:rPr>
              <w:szCs w:val="20"/>
            </w:rPr>
            <w:id w:val="-2110425303"/>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2B573167" w14:textId="34AE50C6" w:rsidR="00317F7E" w:rsidRPr="00450764"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sdt>
          <w:sdtPr>
            <w:rPr>
              <w:szCs w:val="20"/>
            </w:rPr>
            <w:id w:val="-1056617020"/>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4B0F1941" w14:textId="63C92505" w:rsidR="00317F7E" w:rsidRPr="00450764"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tr>
      <w:tr w:rsidR="00317F7E" w:rsidRPr="00450764" w14:paraId="66C55BD8" w14:textId="77777777" w:rsidTr="0035740C">
        <w:trPr>
          <w:cantSplit/>
        </w:trPr>
        <w:tc>
          <w:tcPr>
            <w:tcW w:w="7825" w:type="dxa"/>
            <w:tcBorders>
              <w:right w:val="single" w:sz="4" w:space="0" w:color="FFFFFF" w:themeColor="background1"/>
            </w:tcBorders>
          </w:tcPr>
          <w:p w14:paraId="085A4C53" w14:textId="77777777" w:rsidR="00317F7E" w:rsidRPr="00CA14DB" w:rsidRDefault="00317F7E" w:rsidP="00317F7E">
            <w:pPr>
              <w:pStyle w:val="ListParagraph"/>
              <w:numPr>
                <w:ilvl w:val="1"/>
                <w:numId w:val="7"/>
              </w:numPr>
              <w:spacing w:after="120"/>
              <w:contextualSpacing/>
              <w:rPr>
                <w:sz w:val="22"/>
                <w:szCs w:val="22"/>
              </w:rPr>
            </w:pPr>
            <w:r w:rsidRPr="00CA14DB">
              <w:rPr>
                <w:sz w:val="22"/>
                <w:szCs w:val="22"/>
              </w:rPr>
              <w:t xml:space="preserve">Does the malnutrition care plan include all of the following </w:t>
            </w:r>
            <w:proofErr w:type="gramStart"/>
            <w:r w:rsidRPr="00CA14DB">
              <w:rPr>
                <w:sz w:val="22"/>
                <w:szCs w:val="22"/>
              </w:rPr>
              <w:t>components:</w:t>
            </w:r>
            <w:proofErr w:type="gramEnd"/>
          </w:p>
          <w:p w14:paraId="0B2EC301" w14:textId="77777777" w:rsidR="00317F7E" w:rsidRPr="00CA14DB" w:rsidRDefault="00317F7E" w:rsidP="00317F7E">
            <w:pPr>
              <w:pStyle w:val="ListParagraph"/>
              <w:numPr>
                <w:ilvl w:val="2"/>
                <w:numId w:val="7"/>
              </w:numPr>
              <w:spacing w:after="120"/>
              <w:contextualSpacing/>
              <w:rPr>
                <w:sz w:val="22"/>
                <w:szCs w:val="22"/>
              </w:rPr>
            </w:pPr>
            <w:r w:rsidRPr="00CA14DB">
              <w:rPr>
                <w:sz w:val="22"/>
                <w:szCs w:val="22"/>
              </w:rPr>
              <w:t>The prescribed treatment/intervention;</w:t>
            </w:r>
          </w:p>
          <w:p w14:paraId="1BFBAF58" w14:textId="77777777" w:rsidR="00317F7E" w:rsidRPr="00CA14DB" w:rsidRDefault="00317F7E" w:rsidP="00317F7E">
            <w:pPr>
              <w:pStyle w:val="ListParagraph"/>
              <w:numPr>
                <w:ilvl w:val="2"/>
                <w:numId w:val="7"/>
              </w:numPr>
              <w:spacing w:after="120"/>
              <w:contextualSpacing/>
              <w:rPr>
                <w:sz w:val="22"/>
                <w:szCs w:val="22"/>
              </w:rPr>
            </w:pPr>
            <w:r w:rsidRPr="00CA14DB">
              <w:rPr>
                <w:sz w:val="22"/>
                <w:szCs w:val="22"/>
              </w:rPr>
              <w:t>An identification of care team members; and</w:t>
            </w:r>
          </w:p>
          <w:p w14:paraId="21827C5E" w14:textId="77777777" w:rsidR="00317F7E" w:rsidRPr="00CA14DB" w:rsidRDefault="00317F7E" w:rsidP="00317F7E">
            <w:pPr>
              <w:pStyle w:val="ListParagraph"/>
              <w:numPr>
                <w:ilvl w:val="2"/>
                <w:numId w:val="7"/>
              </w:numPr>
              <w:spacing w:after="120"/>
              <w:contextualSpacing/>
              <w:rPr>
                <w:sz w:val="22"/>
                <w:szCs w:val="22"/>
              </w:rPr>
            </w:pPr>
            <w:r w:rsidRPr="00CA14DB">
              <w:rPr>
                <w:sz w:val="22"/>
                <w:szCs w:val="22"/>
              </w:rPr>
              <w:t xml:space="preserve">A timeline for follow-up? </w:t>
            </w:r>
          </w:p>
        </w:tc>
        <w:sdt>
          <w:sdtPr>
            <w:rPr>
              <w:szCs w:val="20"/>
            </w:rPr>
            <w:id w:val="-1607803670"/>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25E9DADF" w14:textId="00F9097D"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2013030533"/>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177E63BF" w14:textId="0EF0E244"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01076FB0" w14:textId="77777777" w:rsidTr="0035740C">
        <w:trPr>
          <w:cantSplit/>
        </w:trPr>
        <w:tc>
          <w:tcPr>
            <w:tcW w:w="7825" w:type="dxa"/>
            <w:tcBorders>
              <w:right w:val="single" w:sz="4" w:space="0" w:color="FFFFFF" w:themeColor="background1"/>
            </w:tcBorders>
          </w:tcPr>
          <w:p w14:paraId="3C6155EB" w14:textId="77777777" w:rsidR="00317F7E" w:rsidRPr="00CA14DB" w:rsidRDefault="00317F7E" w:rsidP="00317F7E">
            <w:pPr>
              <w:pStyle w:val="ListParagraph"/>
              <w:numPr>
                <w:ilvl w:val="1"/>
                <w:numId w:val="7"/>
              </w:numPr>
              <w:spacing w:after="120"/>
              <w:contextualSpacing/>
              <w:rPr>
                <w:sz w:val="22"/>
                <w:szCs w:val="22"/>
              </w:rPr>
            </w:pPr>
            <w:r w:rsidRPr="00CA14DB">
              <w:rPr>
                <w:sz w:val="22"/>
                <w:szCs w:val="22"/>
              </w:rPr>
              <w:t>Is the malnutrition care plan developed immediately following patient diagnosis?</w:t>
            </w:r>
          </w:p>
        </w:tc>
        <w:sdt>
          <w:sdtPr>
            <w:rPr>
              <w:szCs w:val="20"/>
            </w:rPr>
            <w:id w:val="407124992"/>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7D29FA26" w14:textId="1B0A5B7C"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591818769"/>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4E6E8594" w14:textId="291537B9"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50165C00" w14:textId="77777777" w:rsidTr="0035740C">
        <w:trPr>
          <w:cantSplit/>
        </w:trPr>
        <w:tc>
          <w:tcPr>
            <w:tcW w:w="7825" w:type="dxa"/>
            <w:tcBorders>
              <w:right w:val="single" w:sz="4" w:space="0" w:color="FFFFFF" w:themeColor="background1"/>
            </w:tcBorders>
          </w:tcPr>
          <w:p w14:paraId="15545C27" w14:textId="77777777" w:rsidR="00317F7E" w:rsidRPr="00CA14DB" w:rsidRDefault="00317F7E" w:rsidP="00317F7E">
            <w:pPr>
              <w:pStyle w:val="ListParagraph"/>
              <w:numPr>
                <w:ilvl w:val="1"/>
                <w:numId w:val="7"/>
              </w:numPr>
              <w:spacing w:after="120"/>
              <w:contextualSpacing/>
              <w:rPr>
                <w:sz w:val="22"/>
                <w:szCs w:val="22"/>
              </w:rPr>
            </w:pPr>
            <w:r w:rsidRPr="00CA14DB">
              <w:rPr>
                <w:sz w:val="22"/>
                <w:szCs w:val="22"/>
              </w:rPr>
              <w:t>Are patient and/or caregiver input and preferences sought in development of the malnutrition care plan?</w:t>
            </w:r>
          </w:p>
        </w:tc>
        <w:sdt>
          <w:sdtPr>
            <w:rPr>
              <w:szCs w:val="20"/>
            </w:rPr>
            <w:id w:val="-2008043955"/>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605FF3E6" w14:textId="76793940"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654108973"/>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5C1C9894" w14:textId="50BC92D3"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0F147218" w14:textId="77777777" w:rsidTr="0035740C">
        <w:trPr>
          <w:cantSplit/>
        </w:trPr>
        <w:tc>
          <w:tcPr>
            <w:tcW w:w="7825" w:type="dxa"/>
            <w:tcBorders>
              <w:right w:val="single" w:sz="4" w:space="0" w:color="FFFFFF" w:themeColor="background1"/>
            </w:tcBorders>
          </w:tcPr>
          <w:p w14:paraId="04D45DF8" w14:textId="77777777" w:rsidR="00317F7E" w:rsidRPr="00CA14DB" w:rsidRDefault="00317F7E" w:rsidP="00317F7E">
            <w:pPr>
              <w:pStyle w:val="ListParagraph"/>
              <w:numPr>
                <w:ilvl w:val="1"/>
                <w:numId w:val="7"/>
              </w:numPr>
              <w:spacing w:after="120"/>
              <w:contextualSpacing/>
              <w:rPr>
                <w:sz w:val="22"/>
                <w:szCs w:val="22"/>
              </w:rPr>
            </w:pPr>
            <w:r w:rsidRPr="00CA14DB">
              <w:rPr>
                <w:sz w:val="22"/>
                <w:szCs w:val="22"/>
              </w:rPr>
              <w:lastRenderedPageBreak/>
              <w:t xml:space="preserve">Is the malnutrition care plan communicated to the patient and/or caregivers? </w:t>
            </w:r>
          </w:p>
        </w:tc>
        <w:sdt>
          <w:sdtPr>
            <w:rPr>
              <w:szCs w:val="20"/>
            </w:rPr>
            <w:id w:val="-896824512"/>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6225B122" w14:textId="022FA8B7"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788539293"/>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5B094E7A" w14:textId="516A3F6B"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051EC249" w14:textId="77777777" w:rsidTr="0035740C">
        <w:trPr>
          <w:cantSplit/>
        </w:trPr>
        <w:tc>
          <w:tcPr>
            <w:tcW w:w="7825" w:type="dxa"/>
            <w:tcBorders>
              <w:right w:val="single" w:sz="4" w:space="0" w:color="FFFFFF" w:themeColor="background1"/>
            </w:tcBorders>
          </w:tcPr>
          <w:p w14:paraId="1E69B90B" w14:textId="77777777" w:rsidR="00317F7E" w:rsidRPr="00CA14DB" w:rsidRDefault="00317F7E" w:rsidP="00317F7E">
            <w:pPr>
              <w:pStyle w:val="ListParagraph"/>
              <w:numPr>
                <w:ilvl w:val="1"/>
                <w:numId w:val="7"/>
              </w:numPr>
              <w:spacing w:after="120"/>
              <w:contextualSpacing/>
              <w:rPr>
                <w:sz w:val="22"/>
                <w:szCs w:val="22"/>
              </w:rPr>
            </w:pPr>
            <w:r w:rsidRPr="00CA14DB">
              <w:rPr>
                <w:sz w:val="22"/>
                <w:szCs w:val="22"/>
              </w:rPr>
              <w:t xml:space="preserve">Is the malnutrition care plan recorded in the patient notes or EHR? </w:t>
            </w:r>
          </w:p>
        </w:tc>
        <w:sdt>
          <w:sdtPr>
            <w:rPr>
              <w:szCs w:val="20"/>
            </w:rPr>
            <w:id w:val="-1971429971"/>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58ECA8EC" w14:textId="7555FF23"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44727136"/>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0A193BFB" w14:textId="096A04F5"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372938A9" w14:textId="77777777" w:rsidTr="0035740C">
        <w:trPr>
          <w:cantSplit/>
        </w:trPr>
        <w:tc>
          <w:tcPr>
            <w:tcW w:w="7825" w:type="dxa"/>
            <w:tcBorders>
              <w:right w:val="single" w:sz="4" w:space="0" w:color="FFFFFF" w:themeColor="background1"/>
            </w:tcBorders>
          </w:tcPr>
          <w:p w14:paraId="0810238B" w14:textId="1349ED07" w:rsidR="00317F7E" w:rsidRPr="00CA14DB" w:rsidRDefault="00317F7E" w:rsidP="00823C5B">
            <w:pPr>
              <w:pStyle w:val="ListParagraph"/>
              <w:numPr>
                <w:ilvl w:val="1"/>
                <w:numId w:val="7"/>
              </w:numPr>
              <w:spacing w:after="120"/>
              <w:contextualSpacing/>
              <w:rPr>
                <w:sz w:val="22"/>
                <w:szCs w:val="22"/>
              </w:rPr>
            </w:pPr>
            <w:r w:rsidRPr="00CA14DB">
              <w:rPr>
                <w:sz w:val="22"/>
                <w:szCs w:val="22"/>
              </w:rPr>
              <w:t xml:space="preserve">Is the malnutrition care plan communicated to the care team? </w:t>
            </w:r>
          </w:p>
        </w:tc>
        <w:sdt>
          <w:sdtPr>
            <w:rPr>
              <w:szCs w:val="20"/>
            </w:rPr>
            <w:id w:val="109251071"/>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6E3047BC" w14:textId="163CBF76" w:rsidR="00317F7E"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sdt>
          <w:sdtPr>
            <w:rPr>
              <w:szCs w:val="20"/>
            </w:rPr>
            <w:id w:val="-936747053"/>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4D3CF8FF" w14:textId="2A323F30" w:rsidR="00317F7E"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tr>
      <w:tr w:rsidR="00317F7E" w:rsidRPr="00450764" w14:paraId="2876BF0C" w14:textId="77777777" w:rsidTr="0035740C">
        <w:trPr>
          <w:cantSplit/>
        </w:trPr>
        <w:tc>
          <w:tcPr>
            <w:tcW w:w="9350" w:type="dxa"/>
            <w:gridSpan w:val="3"/>
          </w:tcPr>
          <w:p w14:paraId="436F860F" w14:textId="16D87040" w:rsidR="00317F7E" w:rsidRPr="00450764" w:rsidRDefault="00CA14DB" w:rsidP="0035740C">
            <w:pPr>
              <w:keepNext/>
              <w:ind w:left="697"/>
              <w:contextualSpacing/>
              <w:rPr>
                <w:sz w:val="22"/>
                <w:szCs w:val="20"/>
              </w:rPr>
            </w:pPr>
            <w:r w:rsidRPr="00450764">
              <w:rPr>
                <w:b/>
                <w:i/>
                <w:noProof/>
                <w:szCs w:val="20"/>
              </w:rPr>
              <mc:AlternateContent>
                <mc:Choice Requires="wps">
                  <w:drawing>
                    <wp:anchor distT="0" distB="0" distL="114300" distR="114300" simplePos="0" relativeHeight="251662336" behindDoc="0" locked="0" layoutInCell="1" allowOverlap="1" wp14:anchorId="5AD21FFF" wp14:editId="38F91BBE">
                      <wp:simplePos x="0" y="0"/>
                      <wp:positionH relativeFrom="column">
                        <wp:posOffset>90170</wp:posOffset>
                      </wp:positionH>
                      <wp:positionV relativeFrom="paragraph">
                        <wp:posOffset>24130</wp:posOffset>
                      </wp:positionV>
                      <wp:extent cx="274320" cy="274320"/>
                      <wp:effectExtent l="0" t="0" r="0" b="0"/>
                      <wp:wrapNone/>
                      <wp:docPr id="11" name="Octagon 11"/>
                      <wp:cNvGraphicFramePr/>
                      <a:graphic xmlns:a="http://schemas.openxmlformats.org/drawingml/2006/main">
                        <a:graphicData uri="http://schemas.microsoft.com/office/word/2010/wordprocessingShape">
                          <wps:wsp>
                            <wps:cNvSpPr/>
                            <wps:spPr>
                              <a:xfrm>
                                <a:off x="0" y="0"/>
                                <a:ext cx="274320" cy="274320"/>
                              </a:xfrm>
                              <a:prstGeom prst="octagon">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A4A6C6B" w14:textId="77777777" w:rsidR="00317F7E" w:rsidRPr="003A590A" w:rsidRDefault="00317F7E" w:rsidP="00317F7E">
                                  <w:pPr>
                                    <w:jc w:val="center"/>
                                    <w:rPr>
                                      <w:sz w:val="10"/>
                                    </w:rPr>
                                  </w:pPr>
                                  <w:r w:rsidRPr="003A590A">
                                    <w:rPr>
                                      <w:sz w:val="10"/>
                                    </w:rPr>
                                    <w:t>STOP</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21FFF" id="Octagon 11" o:spid="_x0000_s1029" type="#_x0000_t10" style="position:absolute;left:0;text-align:left;margin-left:7.1pt;margin-top:1.9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" fillcolor="red" stroked="f">
                      <v:textbox inset="0,,0">
                        <w:txbxContent>
                          <w:p w14:paraId="4A4A6C6B" w14:textId="77777777" w:rsidR="00317F7E" w:rsidRPr="003A590A" w:rsidRDefault="00317F7E" w:rsidP="00317F7E">
                            <w:pPr>
                              <w:jc w:val="center"/>
                              <w:rPr>
                                <w:sz w:val="10"/>
                              </w:rPr>
                            </w:pPr>
                            <w:r w:rsidRPr="003A590A">
                              <w:rPr>
                                <w:sz w:val="10"/>
                              </w:rPr>
                              <w:t>STOP</w:t>
                            </w:r>
                          </w:p>
                        </w:txbxContent>
                      </v:textbox>
                    </v:shape>
                  </w:pict>
                </mc:Fallback>
              </mc:AlternateContent>
            </w:r>
            <w:r w:rsidR="00317F7E" w:rsidRPr="00450764">
              <w:rPr>
                <w:b/>
                <w:i/>
                <w:sz w:val="22"/>
                <w:szCs w:val="20"/>
              </w:rPr>
              <w:t>If you answered “no” to any of the questions above, this may represent an opportunity</w:t>
            </w:r>
            <w:r w:rsidR="00317F7E">
              <w:rPr>
                <w:b/>
                <w:i/>
                <w:sz w:val="22"/>
                <w:szCs w:val="20"/>
              </w:rPr>
              <w:t xml:space="preserve"> </w:t>
            </w:r>
            <w:r w:rsidR="00317F7E" w:rsidRPr="00450764">
              <w:rPr>
                <w:b/>
                <w:i/>
                <w:sz w:val="22"/>
                <w:szCs w:val="20"/>
              </w:rPr>
              <w:t>or area for malnutrition quality improvement in your hospital.</w:t>
            </w:r>
          </w:p>
        </w:tc>
      </w:tr>
    </w:tbl>
    <w:p w14:paraId="0C2D2802" w14:textId="77777777" w:rsidR="00317F7E" w:rsidRDefault="00317F7E" w:rsidP="00317F7E">
      <w:pPr>
        <w:contextualSpacing/>
      </w:pPr>
    </w:p>
    <w:p w14:paraId="3B6479D1" w14:textId="785029F1" w:rsidR="00317F7E" w:rsidRPr="00E50E89" w:rsidRDefault="007219D2" w:rsidP="00317F7E">
      <w:pPr>
        <w:keepNext/>
        <w:contextualSpacing/>
        <w:rPr>
          <w:rFonts w:ascii="Arial Unicode MS" w:eastAsia="Arial Unicode MS" w:hAnsi="Arial Unicode MS" w:cs="Arial Unicode MS"/>
          <w:color w:val="231F20"/>
          <w:w w:val="105"/>
          <w:u w:val="single"/>
          <w:lang w:bidi="en-US"/>
        </w:rPr>
      </w:pPr>
      <w:r>
        <w:rPr>
          <w:rFonts w:ascii="Arial Unicode MS" w:eastAsia="Arial Unicode MS" w:hAnsi="Arial Unicode MS" w:cs="Arial Unicode MS"/>
          <w:color w:val="231F20"/>
          <w:w w:val="105"/>
          <w:u w:val="single"/>
          <w:lang w:bidi="en-US"/>
        </w:rPr>
        <w:t>N</w:t>
      </w:r>
      <w:r w:rsidR="00317F7E" w:rsidRPr="00E50E89">
        <w:rPr>
          <w:rFonts w:ascii="Arial Unicode MS" w:eastAsia="Arial Unicode MS" w:hAnsi="Arial Unicode MS" w:cs="Arial Unicode MS"/>
          <w:color w:val="231F20"/>
          <w:w w:val="105"/>
          <w:u w:val="single"/>
          <w:lang w:bidi="en-US"/>
        </w:rPr>
        <w:t xml:space="preserve">utrition Intervention Implementation </w:t>
      </w:r>
    </w:p>
    <w:p w14:paraId="18A21D65" w14:textId="77777777" w:rsidR="00317F7E" w:rsidRDefault="00317F7E" w:rsidP="00317F7E">
      <w:pPr>
        <w:keepNext/>
        <w:contextualSpacing/>
        <w:rPr>
          <w:u w:val="single"/>
        </w:rPr>
      </w:pPr>
    </w:p>
    <w:tbl>
      <w:tblPr>
        <w:tblStyle w:val="TableGrid"/>
        <w:tblW w:w="0" w:type="auto"/>
        <w:tblLook w:val="04A0" w:firstRow="1" w:lastRow="0" w:firstColumn="1" w:lastColumn="0" w:noHBand="0" w:noVBand="1"/>
      </w:tblPr>
      <w:tblGrid>
        <w:gridCol w:w="7825"/>
        <w:gridCol w:w="762"/>
        <w:gridCol w:w="763"/>
      </w:tblGrid>
      <w:tr w:rsidR="00317F7E" w:rsidRPr="00450764" w14:paraId="0AC277AC" w14:textId="77777777" w:rsidTr="00823C5B">
        <w:trPr>
          <w:cantSplit/>
        </w:trPr>
        <w:tc>
          <w:tcPr>
            <w:tcW w:w="7825" w:type="dxa"/>
            <w:tcBorders>
              <w:right w:val="single" w:sz="4" w:space="0" w:color="FFFFFF" w:themeColor="background1"/>
            </w:tcBorders>
          </w:tcPr>
          <w:p w14:paraId="1E4E76B2" w14:textId="77777777" w:rsidR="00317F7E" w:rsidRPr="00450764" w:rsidRDefault="00317F7E" w:rsidP="0035740C">
            <w:pPr>
              <w:keepNext/>
              <w:contextualSpacing/>
              <w:rPr>
                <w:b/>
                <w:sz w:val="22"/>
                <w:szCs w:val="20"/>
              </w:rPr>
            </w:pPr>
            <w:r w:rsidRPr="00450764">
              <w:rPr>
                <w:b/>
                <w:sz w:val="22"/>
                <w:szCs w:val="20"/>
              </w:rPr>
              <w:t xml:space="preserve">Answer the questions below regarding malnutrition </w:t>
            </w:r>
            <w:r>
              <w:rPr>
                <w:b/>
                <w:sz w:val="22"/>
                <w:szCs w:val="20"/>
              </w:rPr>
              <w:t>intervention</w:t>
            </w:r>
          </w:p>
          <w:p w14:paraId="432C5DAF" w14:textId="77777777" w:rsidR="00317F7E" w:rsidRPr="00450764" w:rsidRDefault="00317F7E" w:rsidP="0035740C">
            <w:pPr>
              <w:keepNext/>
              <w:contextualSpacing/>
              <w:rPr>
                <w:b/>
                <w:sz w:val="22"/>
                <w:szCs w:val="20"/>
                <w:u w:val="single"/>
              </w:rPr>
            </w:pPr>
            <w:r>
              <w:rPr>
                <w:b/>
                <w:sz w:val="22"/>
                <w:szCs w:val="20"/>
              </w:rPr>
              <w:t>support</w:t>
            </w:r>
            <w:r w:rsidRPr="00450764">
              <w:rPr>
                <w:b/>
                <w:sz w:val="22"/>
                <w:szCs w:val="20"/>
              </w:rPr>
              <w:t xml:space="preserve"> practices at your hospital:</w:t>
            </w:r>
          </w:p>
        </w:tc>
        <w:tc>
          <w:tcPr>
            <w:tcW w:w="762" w:type="dxa"/>
            <w:tcBorders>
              <w:left w:val="single" w:sz="4" w:space="0" w:color="FFFFFF" w:themeColor="background1"/>
              <w:right w:val="single" w:sz="4" w:space="0" w:color="FFFFFF" w:themeColor="background1"/>
            </w:tcBorders>
            <w:vAlign w:val="center"/>
          </w:tcPr>
          <w:p w14:paraId="1812E64E" w14:textId="77777777" w:rsidR="00317F7E" w:rsidRPr="00450764" w:rsidRDefault="00317F7E" w:rsidP="0035740C">
            <w:pPr>
              <w:keepNext/>
              <w:contextualSpacing/>
              <w:jc w:val="center"/>
              <w:rPr>
                <w:b/>
                <w:sz w:val="22"/>
                <w:szCs w:val="20"/>
              </w:rPr>
            </w:pPr>
            <w:r w:rsidRPr="00450764">
              <w:rPr>
                <w:b/>
                <w:sz w:val="22"/>
                <w:szCs w:val="20"/>
              </w:rPr>
              <w:t>Yes</w:t>
            </w:r>
          </w:p>
        </w:tc>
        <w:tc>
          <w:tcPr>
            <w:tcW w:w="763" w:type="dxa"/>
            <w:tcBorders>
              <w:left w:val="single" w:sz="4" w:space="0" w:color="FFFFFF" w:themeColor="background1"/>
            </w:tcBorders>
            <w:vAlign w:val="center"/>
          </w:tcPr>
          <w:p w14:paraId="281A0F1C" w14:textId="77777777" w:rsidR="00317F7E" w:rsidRPr="00450764" w:rsidRDefault="00317F7E" w:rsidP="0035740C">
            <w:pPr>
              <w:keepNext/>
              <w:contextualSpacing/>
              <w:jc w:val="center"/>
              <w:rPr>
                <w:b/>
                <w:sz w:val="22"/>
                <w:szCs w:val="20"/>
              </w:rPr>
            </w:pPr>
            <w:r w:rsidRPr="00450764">
              <w:rPr>
                <w:b/>
                <w:sz w:val="22"/>
                <w:szCs w:val="20"/>
              </w:rPr>
              <w:t>No</w:t>
            </w:r>
          </w:p>
        </w:tc>
      </w:tr>
      <w:tr w:rsidR="00317F7E" w:rsidRPr="00450764" w14:paraId="4A85C323" w14:textId="77777777" w:rsidTr="0035740C">
        <w:trPr>
          <w:cantSplit/>
        </w:trPr>
        <w:tc>
          <w:tcPr>
            <w:tcW w:w="7825" w:type="dxa"/>
            <w:tcBorders>
              <w:right w:val="single" w:sz="4" w:space="0" w:color="FFFFFF" w:themeColor="background1"/>
            </w:tcBorders>
          </w:tcPr>
          <w:p w14:paraId="6175B46F" w14:textId="3665F33E" w:rsidR="00317F7E" w:rsidRPr="00CA14DB" w:rsidRDefault="00317F7E" w:rsidP="00317F7E">
            <w:pPr>
              <w:pStyle w:val="ListParagraph"/>
              <w:numPr>
                <w:ilvl w:val="0"/>
                <w:numId w:val="8"/>
              </w:numPr>
              <w:spacing w:after="120"/>
              <w:contextualSpacing/>
              <w:rPr>
                <w:sz w:val="22"/>
                <w:szCs w:val="22"/>
              </w:rPr>
            </w:pPr>
            <w:r w:rsidRPr="00CA14DB">
              <w:rPr>
                <w:sz w:val="22"/>
                <w:szCs w:val="22"/>
              </w:rPr>
              <w:t>Do patients who are diagnosed as malnourished consistently receive a nutrition intervention? (</w:t>
            </w:r>
            <w:r w:rsidRPr="00CA14DB">
              <w:rPr>
                <w:i/>
                <w:sz w:val="22"/>
                <w:szCs w:val="22"/>
              </w:rPr>
              <w:t>If you are not a dietitian or are unsure of the answer to this question, seek a dietitian in your hospital to assist with answering it).</w:t>
            </w:r>
          </w:p>
        </w:tc>
        <w:sdt>
          <w:sdtPr>
            <w:rPr>
              <w:szCs w:val="20"/>
            </w:rPr>
            <w:id w:val="1953975889"/>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7B97F3F1" w14:textId="27FE5FD6" w:rsidR="00317F7E" w:rsidRPr="00450764"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sdt>
          <w:sdtPr>
            <w:rPr>
              <w:szCs w:val="20"/>
            </w:rPr>
            <w:id w:val="-557236627"/>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0F765ACA" w14:textId="648CDB1E" w:rsidR="00317F7E" w:rsidRPr="00450764"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tr>
      <w:tr w:rsidR="00317F7E" w:rsidRPr="00450764" w14:paraId="0C43E3DE" w14:textId="77777777" w:rsidTr="0035740C">
        <w:trPr>
          <w:cantSplit/>
        </w:trPr>
        <w:tc>
          <w:tcPr>
            <w:tcW w:w="7825" w:type="dxa"/>
            <w:tcBorders>
              <w:right w:val="single" w:sz="4" w:space="0" w:color="FFFFFF" w:themeColor="background1"/>
            </w:tcBorders>
          </w:tcPr>
          <w:p w14:paraId="089BE1B2" w14:textId="32F04B94" w:rsidR="00317F7E" w:rsidRPr="00CA14DB" w:rsidRDefault="00317F7E" w:rsidP="00317F7E">
            <w:pPr>
              <w:pStyle w:val="ListParagraph"/>
              <w:numPr>
                <w:ilvl w:val="1"/>
                <w:numId w:val="8"/>
              </w:numPr>
              <w:spacing w:after="120"/>
              <w:contextualSpacing/>
              <w:rPr>
                <w:sz w:val="22"/>
                <w:szCs w:val="22"/>
              </w:rPr>
            </w:pPr>
            <w:r w:rsidRPr="00CA14DB">
              <w:rPr>
                <w:sz w:val="22"/>
                <w:szCs w:val="22"/>
              </w:rPr>
              <w:t>Are recommended or prescribed nutrition interventions clearly outlined in the care plan?</w:t>
            </w:r>
          </w:p>
        </w:tc>
        <w:sdt>
          <w:sdtPr>
            <w:rPr>
              <w:szCs w:val="20"/>
            </w:rPr>
            <w:id w:val="687109698"/>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5F2E242E" w14:textId="44227568"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251789413"/>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082EF399" w14:textId="2F963D07"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7453AF47" w14:textId="77777777" w:rsidTr="0035740C">
        <w:trPr>
          <w:cantSplit/>
        </w:trPr>
        <w:tc>
          <w:tcPr>
            <w:tcW w:w="7825" w:type="dxa"/>
            <w:tcBorders>
              <w:right w:val="single" w:sz="4" w:space="0" w:color="FFFFFF" w:themeColor="background1"/>
            </w:tcBorders>
          </w:tcPr>
          <w:p w14:paraId="2389605E" w14:textId="1A7B142E" w:rsidR="00317F7E" w:rsidRPr="00CA14DB" w:rsidRDefault="00317F7E" w:rsidP="00317F7E">
            <w:pPr>
              <w:pStyle w:val="ListParagraph"/>
              <w:numPr>
                <w:ilvl w:val="2"/>
                <w:numId w:val="8"/>
              </w:numPr>
              <w:spacing w:after="120"/>
              <w:contextualSpacing/>
              <w:rPr>
                <w:sz w:val="22"/>
                <w:szCs w:val="22"/>
              </w:rPr>
            </w:pPr>
            <w:r w:rsidRPr="00CA14DB">
              <w:rPr>
                <w:sz w:val="22"/>
                <w:szCs w:val="22"/>
              </w:rPr>
              <w:t>Do recommended or prescribed nutrition interventions/orders get started (as outlined in the care plan) within 24 hours of diagnosis?</w:t>
            </w:r>
          </w:p>
        </w:tc>
        <w:sdt>
          <w:sdtPr>
            <w:rPr>
              <w:szCs w:val="20"/>
            </w:rPr>
            <w:id w:val="1913040263"/>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6842A9C6" w14:textId="7A8C2E0A"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2052346424"/>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6077F089" w14:textId="341FBADF"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76FDECF5" w14:textId="77777777" w:rsidTr="0035740C">
        <w:trPr>
          <w:cantSplit/>
        </w:trPr>
        <w:tc>
          <w:tcPr>
            <w:tcW w:w="7825" w:type="dxa"/>
            <w:tcBorders>
              <w:right w:val="single" w:sz="4" w:space="0" w:color="FFFFFF" w:themeColor="background1"/>
            </w:tcBorders>
          </w:tcPr>
          <w:p w14:paraId="49782C21" w14:textId="77777777" w:rsidR="00317F7E" w:rsidRPr="00CA14DB" w:rsidRDefault="00317F7E" w:rsidP="00317F7E">
            <w:pPr>
              <w:pStyle w:val="ListParagraph"/>
              <w:numPr>
                <w:ilvl w:val="2"/>
                <w:numId w:val="8"/>
              </w:numPr>
              <w:spacing w:after="120"/>
              <w:contextualSpacing/>
              <w:rPr>
                <w:sz w:val="22"/>
                <w:szCs w:val="22"/>
              </w:rPr>
            </w:pPr>
            <w:r w:rsidRPr="00CA14DB">
              <w:rPr>
                <w:sz w:val="22"/>
                <w:szCs w:val="22"/>
              </w:rPr>
              <w:t>Is there an effective system for members of the care team (including doctors, dietitians, nurses, pharmacists, etc.) to clearly communicate about implementation of the nutrition intervention?</w:t>
            </w:r>
          </w:p>
        </w:tc>
        <w:sdt>
          <w:sdtPr>
            <w:rPr>
              <w:szCs w:val="20"/>
            </w:rPr>
            <w:id w:val="-1804148908"/>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2241D936" w14:textId="4F57B215"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376044871"/>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5336C3AF" w14:textId="7CC4BA9E"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428DEFC8" w14:textId="77777777" w:rsidTr="0035740C">
        <w:trPr>
          <w:cantSplit/>
        </w:trPr>
        <w:tc>
          <w:tcPr>
            <w:tcW w:w="7825" w:type="dxa"/>
            <w:tcBorders>
              <w:right w:val="single" w:sz="4" w:space="0" w:color="FFFFFF" w:themeColor="background1"/>
            </w:tcBorders>
          </w:tcPr>
          <w:p w14:paraId="067871C9" w14:textId="77777777" w:rsidR="00317F7E" w:rsidRPr="00CA14DB" w:rsidRDefault="00317F7E" w:rsidP="00317F7E">
            <w:pPr>
              <w:pStyle w:val="ListParagraph"/>
              <w:numPr>
                <w:ilvl w:val="2"/>
                <w:numId w:val="8"/>
              </w:numPr>
              <w:spacing w:after="120"/>
              <w:contextualSpacing/>
              <w:rPr>
                <w:sz w:val="22"/>
                <w:szCs w:val="22"/>
              </w:rPr>
            </w:pPr>
            <w:r w:rsidRPr="00CA14DB">
              <w:rPr>
                <w:sz w:val="22"/>
                <w:szCs w:val="22"/>
              </w:rPr>
              <w:t xml:space="preserve">Is implementation of nutrition interventions documented in the patients notes or EHR? </w:t>
            </w:r>
          </w:p>
        </w:tc>
        <w:sdt>
          <w:sdtPr>
            <w:rPr>
              <w:szCs w:val="20"/>
            </w:rPr>
            <w:id w:val="214860634"/>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55B1EC62" w14:textId="6AEC12C6"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617716876"/>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25C64691" w14:textId="1DFC9BED"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12B52638" w14:textId="77777777" w:rsidTr="0035740C">
        <w:trPr>
          <w:cantSplit/>
        </w:trPr>
        <w:tc>
          <w:tcPr>
            <w:tcW w:w="7825" w:type="dxa"/>
            <w:tcBorders>
              <w:right w:val="single" w:sz="4" w:space="0" w:color="FFFFFF" w:themeColor="background1"/>
            </w:tcBorders>
          </w:tcPr>
          <w:p w14:paraId="5A34B3F5" w14:textId="77777777" w:rsidR="00317F7E" w:rsidRPr="00CA14DB" w:rsidRDefault="00317F7E" w:rsidP="00317F7E">
            <w:pPr>
              <w:pStyle w:val="ListParagraph"/>
              <w:numPr>
                <w:ilvl w:val="1"/>
                <w:numId w:val="8"/>
              </w:numPr>
              <w:spacing w:after="120"/>
              <w:contextualSpacing/>
              <w:rPr>
                <w:sz w:val="22"/>
                <w:szCs w:val="22"/>
              </w:rPr>
            </w:pPr>
            <w:r w:rsidRPr="00CA14DB">
              <w:rPr>
                <w:sz w:val="22"/>
                <w:szCs w:val="22"/>
              </w:rPr>
              <w:t>Are nutrition interventions effectively administered to patients?</w:t>
            </w:r>
          </w:p>
        </w:tc>
        <w:sdt>
          <w:sdtPr>
            <w:rPr>
              <w:szCs w:val="20"/>
            </w:rPr>
            <w:id w:val="1710601100"/>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32E891DA" w14:textId="20D53EA1"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839723850"/>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1F30157D" w14:textId="30055F00"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2CA54FFC" w14:textId="77777777" w:rsidTr="0035740C">
        <w:trPr>
          <w:cantSplit/>
        </w:trPr>
        <w:tc>
          <w:tcPr>
            <w:tcW w:w="7825" w:type="dxa"/>
            <w:tcBorders>
              <w:right w:val="single" w:sz="4" w:space="0" w:color="FFFFFF" w:themeColor="background1"/>
            </w:tcBorders>
          </w:tcPr>
          <w:p w14:paraId="4A87E299" w14:textId="3487E12D" w:rsidR="00317F7E" w:rsidRPr="00CA14DB" w:rsidRDefault="00317F7E" w:rsidP="00317F7E">
            <w:pPr>
              <w:pStyle w:val="ListParagraph"/>
              <w:numPr>
                <w:ilvl w:val="2"/>
                <w:numId w:val="8"/>
              </w:numPr>
              <w:spacing w:after="120"/>
              <w:contextualSpacing/>
              <w:rPr>
                <w:sz w:val="22"/>
                <w:szCs w:val="22"/>
              </w:rPr>
            </w:pPr>
            <w:r w:rsidRPr="00CA14DB">
              <w:rPr>
                <w:sz w:val="22"/>
                <w:szCs w:val="22"/>
              </w:rPr>
              <w:t>Is there a “dedicated mealtime” for the patient to receive food, oral nutritional supplements</w:t>
            </w:r>
            <w:r w:rsidR="00A355BF">
              <w:rPr>
                <w:sz w:val="22"/>
                <w:szCs w:val="22"/>
              </w:rPr>
              <w:t>, or other nutrition support</w:t>
            </w:r>
            <w:r w:rsidRPr="00CA14DB">
              <w:rPr>
                <w:sz w:val="22"/>
                <w:szCs w:val="22"/>
              </w:rPr>
              <w:t xml:space="preserve"> without interruption (and with staff support, e.g., feeding assistance, if necessary)?</w:t>
            </w:r>
          </w:p>
        </w:tc>
        <w:sdt>
          <w:sdtPr>
            <w:rPr>
              <w:szCs w:val="20"/>
            </w:rPr>
            <w:id w:val="2114083929"/>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5A0CE085" w14:textId="42269D8C"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330722019"/>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3B0E3F75" w14:textId="639F6696"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565FC9F0" w14:textId="77777777" w:rsidTr="0035740C">
        <w:trPr>
          <w:cantSplit/>
        </w:trPr>
        <w:tc>
          <w:tcPr>
            <w:tcW w:w="7825" w:type="dxa"/>
            <w:tcBorders>
              <w:right w:val="single" w:sz="4" w:space="0" w:color="FFFFFF" w:themeColor="background1"/>
            </w:tcBorders>
          </w:tcPr>
          <w:p w14:paraId="5CFA4046" w14:textId="77777777" w:rsidR="00317F7E" w:rsidRPr="00CA14DB" w:rsidRDefault="00317F7E" w:rsidP="00317F7E">
            <w:pPr>
              <w:pStyle w:val="ListParagraph"/>
              <w:numPr>
                <w:ilvl w:val="2"/>
                <w:numId w:val="8"/>
              </w:numPr>
              <w:spacing w:after="120"/>
              <w:contextualSpacing/>
              <w:rPr>
                <w:sz w:val="22"/>
                <w:szCs w:val="22"/>
              </w:rPr>
            </w:pPr>
            <w:r w:rsidRPr="00CA14DB">
              <w:rPr>
                <w:sz w:val="22"/>
                <w:szCs w:val="22"/>
              </w:rPr>
              <w:t>Is the importance of nutrition interventions, including consumption of the nutrition intervention, clearly communicated to patients and their caregivers?</w:t>
            </w:r>
          </w:p>
        </w:tc>
        <w:sdt>
          <w:sdtPr>
            <w:rPr>
              <w:szCs w:val="20"/>
            </w:rPr>
            <w:id w:val="-806152822"/>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0780B372" w14:textId="2C5C74F7"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666858494"/>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6F70D31C" w14:textId="2D30BB9D"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3EE96843" w14:textId="77777777" w:rsidTr="0035740C">
        <w:trPr>
          <w:cantSplit/>
        </w:trPr>
        <w:tc>
          <w:tcPr>
            <w:tcW w:w="7825" w:type="dxa"/>
            <w:tcBorders>
              <w:right w:val="single" w:sz="4" w:space="0" w:color="FFFFFF" w:themeColor="background1"/>
            </w:tcBorders>
          </w:tcPr>
          <w:p w14:paraId="33D2E444" w14:textId="77777777" w:rsidR="00317F7E" w:rsidRPr="00CA14DB" w:rsidRDefault="00317F7E" w:rsidP="00317F7E">
            <w:pPr>
              <w:pStyle w:val="ListParagraph"/>
              <w:numPr>
                <w:ilvl w:val="3"/>
                <w:numId w:val="8"/>
              </w:numPr>
              <w:spacing w:after="120"/>
              <w:contextualSpacing/>
              <w:rPr>
                <w:sz w:val="22"/>
                <w:szCs w:val="22"/>
              </w:rPr>
            </w:pPr>
            <w:r w:rsidRPr="00CA14DB">
              <w:rPr>
                <w:sz w:val="22"/>
                <w:szCs w:val="22"/>
              </w:rPr>
              <w:t>Are oral nutritional supplements delivered with other medications?</w:t>
            </w:r>
          </w:p>
        </w:tc>
        <w:sdt>
          <w:sdtPr>
            <w:rPr>
              <w:szCs w:val="20"/>
            </w:rPr>
            <w:id w:val="511651406"/>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3C8BC3A5" w14:textId="06569C49" w:rsidR="00317F7E" w:rsidRPr="00450764" w:rsidRDefault="00317F7E" w:rsidP="0035740C">
                <w:pPr>
                  <w:keepNext/>
                  <w:contextualSpacing/>
                  <w:jc w:val="center"/>
                  <w:rPr>
                    <w:sz w:val="22"/>
                    <w:szCs w:val="20"/>
                    <w:u w:val="single"/>
                  </w:rPr>
                </w:pPr>
                <w:r>
                  <w:rPr>
                    <w:rFonts w:ascii="MS Gothic" w:eastAsia="MS Gothic" w:hAnsi="MS Gothic" w:hint="eastAsia"/>
                    <w:sz w:val="22"/>
                    <w:szCs w:val="20"/>
                  </w:rPr>
                  <w:t>☐</w:t>
                </w:r>
              </w:p>
            </w:tc>
          </w:sdtContent>
        </w:sdt>
        <w:sdt>
          <w:sdtPr>
            <w:rPr>
              <w:szCs w:val="20"/>
            </w:rPr>
            <w:id w:val="-918013998"/>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58DD5A98" w14:textId="7D8ED8EA"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026A3C60" w14:textId="77777777" w:rsidTr="0035740C">
        <w:trPr>
          <w:cantSplit/>
        </w:trPr>
        <w:tc>
          <w:tcPr>
            <w:tcW w:w="7825" w:type="dxa"/>
            <w:tcBorders>
              <w:right w:val="single" w:sz="4" w:space="0" w:color="FFFFFF" w:themeColor="background1"/>
            </w:tcBorders>
          </w:tcPr>
          <w:p w14:paraId="1B51B386" w14:textId="77777777" w:rsidR="00317F7E" w:rsidRPr="00CA14DB" w:rsidRDefault="00317F7E" w:rsidP="00317F7E">
            <w:pPr>
              <w:pStyle w:val="ListParagraph"/>
              <w:numPr>
                <w:ilvl w:val="3"/>
                <w:numId w:val="8"/>
              </w:numPr>
              <w:spacing w:after="120"/>
              <w:contextualSpacing/>
              <w:rPr>
                <w:sz w:val="22"/>
                <w:szCs w:val="22"/>
              </w:rPr>
            </w:pPr>
            <w:r w:rsidRPr="00CA14DB">
              <w:rPr>
                <w:sz w:val="22"/>
                <w:szCs w:val="22"/>
              </w:rPr>
              <w:t>Do clinicians track, monitor, and record the amount of food or supplement consumed by the patient to ensure optimal nutrition support?</w:t>
            </w:r>
          </w:p>
        </w:tc>
        <w:sdt>
          <w:sdtPr>
            <w:rPr>
              <w:szCs w:val="20"/>
            </w:rPr>
            <w:id w:val="640778762"/>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2860E5B6" w14:textId="5B42E921" w:rsidR="00317F7E" w:rsidRPr="00450764" w:rsidRDefault="00317F7E" w:rsidP="0035740C">
                <w:pPr>
                  <w:keepNext/>
                  <w:contextualSpacing/>
                  <w:jc w:val="center"/>
                  <w:rPr>
                    <w:sz w:val="22"/>
                    <w:szCs w:val="20"/>
                  </w:rPr>
                </w:pPr>
                <w:r>
                  <w:rPr>
                    <w:rFonts w:ascii="MS Gothic" w:eastAsia="MS Gothic" w:hAnsi="MS Gothic" w:hint="eastAsia"/>
                    <w:sz w:val="22"/>
                    <w:szCs w:val="20"/>
                  </w:rPr>
                  <w:t>☐</w:t>
                </w:r>
              </w:p>
            </w:tc>
          </w:sdtContent>
        </w:sdt>
        <w:sdt>
          <w:sdtPr>
            <w:rPr>
              <w:szCs w:val="20"/>
            </w:rPr>
            <w:id w:val="659973184"/>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28593C47" w14:textId="7F27C329" w:rsidR="00317F7E" w:rsidRPr="00450764"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tr>
      <w:tr w:rsidR="00317F7E" w:rsidRPr="00450764" w14:paraId="003829F2" w14:textId="77777777" w:rsidTr="00CA14DB">
        <w:trPr>
          <w:cantSplit/>
          <w:trHeight w:val="494"/>
        </w:trPr>
        <w:tc>
          <w:tcPr>
            <w:tcW w:w="7825" w:type="dxa"/>
            <w:tcBorders>
              <w:right w:val="single" w:sz="4" w:space="0" w:color="FFFFFF" w:themeColor="background1"/>
            </w:tcBorders>
          </w:tcPr>
          <w:p w14:paraId="409AD46A" w14:textId="77777777" w:rsidR="00317F7E" w:rsidRPr="00CA14DB" w:rsidRDefault="00317F7E" w:rsidP="00317F7E">
            <w:pPr>
              <w:pStyle w:val="ListParagraph"/>
              <w:numPr>
                <w:ilvl w:val="3"/>
                <w:numId w:val="8"/>
              </w:numPr>
              <w:spacing w:after="120"/>
              <w:contextualSpacing/>
              <w:rPr>
                <w:sz w:val="22"/>
                <w:szCs w:val="22"/>
              </w:rPr>
            </w:pPr>
            <w:r w:rsidRPr="00CA14DB">
              <w:rPr>
                <w:sz w:val="22"/>
                <w:szCs w:val="22"/>
              </w:rPr>
              <w:lastRenderedPageBreak/>
              <w:t xml:space="preserve">Are oral nutritional supplements included on the medication record? </w:t>
            </w:r>
          </w:p>
        </w:tc>
        <w:sdt>
          <w:sdtPr>
            <w:rPr>
              <w:szCs w:val="20"/>
            </w:rPr>
            <w:id w:val="-1499260180"/>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0ED3C06D" w14:textId="7534C6D8" w:rsidR="00317F7E" w:rsidRPr="00450764" w:rsidRDefault="00317F7E" w:rsidP="0035740C">
                <w:pPr>
                  <w:keepNext/>
                  <w:contextualSpacing/>
                  <w:jc w:val="center"/>
                  <w:rPr>
                    <w:sz w:val="22"/>
                    <w:szCs w:val="20"/>
                  </w:rPr>
                </w:pPr>
                <w:r>
                  <w:rPr>
                    <w:rFonts w:ascii="MS Gothic" w:eastAsia="MS Gothic" w:hAnsi="MS Gothic" w:hint="eastAsia"/>
                    <w:sz w:val="22"/>
                    <w:szCs w:val="20"/>
                  </w:rPr>
                  <w:t>☐</w:t>
                </w:r>
              </w:p>
            </w:tc>
          </w:sdtContent>
        </w:sdt>
        <w:sdt>
          <w:sdtPr>
            <w:rPr>
              <w:szCs w:val="20"/>
            </w:rPr>
            <w:id w:val="619119836"/>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6C89DEE0" w14:textId="2E0C0C03" w:rsidR="00317F7E" w:rsidRPr="00450764"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tr>
      <w:tr w:rsidR="00317F7E" w:rsidRPr="00450764" w14:paraId="78600BD8" w14:textId="77777777" w:rsidTr="0035740C">
        <w:trPr>
          <w:cantSplit/>
        </w:trPr>
        <w:tc>
          <w:tcPr>
            <w:tcW w:w="9350" w:type="dxa"/>
            <w:gridSpan w:val="3"/>
          </w:tcPr>
          <w:p w14:paraId="05ADD20E" w14:textId="77777777" w:rsidR="00317F7E" w:rsidRPr="00450764" w:rsidRDefault="00317F7E" w:rsidP="0035740C">
            <w:pPr>
              <w:keepNext/>
              <w:ind w:left="697"/>
              <w:contextualSpacing/>
              <w:rPr>
                <w:sz w:val="22"/>
                <w:szCs w:val="20"/>
              </w:rPr>
            </w:pPr>
            <w:r w:rsidRPr="00450764">
              <w:rPr>
                <w:b/>
                <w:i/>
                <w:noProof/>
                <w:szCs w:val="20"/>
              </w:rPr>
              <mc:AlternateContent>
                <mc:Choice Requires="wps">
                  <w:drawing>
                    <wp:anchor distT="0" distB="0" distL="114300" distR="114300" simplePos="0" relativeHeight="251663360" behindDoc="0" locked="0" layoutInCell="1" allowOverlap="1" wp14:anchorId="2613B104" wp14:editId="5C7A9F19">
                      <wp:simplePos x="0" y="0"/>
                      <wp:positionH relativeFrom="column">
                        <wp:posOffset>90170</wp:posOffset>
                      </wp:positionH>
                      <wp:positionV relativeFrom="paragraph">
                        <wp:posOffset>24130</wp:posOffset>
                      </wp:positionV>
                      <wp:extent cx="274320" cy="274320"/>
                      <wp:effectExtent l="0" t="0" r="0" b="0"/>
                      <wp:wrapNone/>
                      <wp:docPr id="12" name="Octagon 12"/>
                      <wp:cNvGraphicFramePr/>
                      <a:graphic xmlns:a="http://schemas.openxmlformats.org/drawingml/2006/main">
                        <a:graphicData uri="http://schemas.microsoft.com/office/word/2010/wordprocessingShape">
                          <wps:wsp>
                            <wps:cNvSpPr/>
                            <wps:spPr>
                              <a:xfrm>
                                <a:off x="0" y="0"/>
                                <a:ext cx="274320" cy="274320"/>
                              </a:xfrm>
                              <a:prstGeom prst="octagon">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9AA6ECA" w14:textId="77777777" w:rsidR="00317F7E" w:rsidRPr="003A590A" w:rsidRDefault="00317F7E" w:rsidP="00317F7E">
                                  <w:pPr>
                                    <w:jc w:val="center"/>
                                    <w:rPr>
                                      <w:sz w:val="10"/>
                                    </w:rPr>
                                  </w:pPr>
                                  <w:r w:rsidRPr="003A590A">
                                    <w:rPr>
                                      <w:sz w:val="10"/>
                                    </w:rPr>
                                    <w:t>STOP</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3B104" id="Octagon 12" o:spid="_x0000_s1030" type="#_x0000_t10" style="position:absolute;left:0;text-align:left;margin-left:7.1pt;margin-top:1.9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" fillcolor="red" stroked="f">
                      <v:textbox inset="0,,0">
                        <w:txbxContent>
                          <w:p w14:paraId="19AA6ECA" w14:textId="77777777" w:rsidR="00317F7E" w:rsidRPr="003A590A" w:rsidRDefault="00317F7E" w:rsidP="00317F7E">
                            <w:pPr>
                              <w:jc w:val="center"/>
                              <w:rPr>
                                <w:sz w:val="10"/>
                              </w:rPr>
                            </w:pPr>
                            <w:r w:rsidRPr="003A590A">
                              <w:rPr>
                                <w:sz w:val="10"/>
                              </w:rPr>
                              <w:t>STOP</w:t>
                            </w:r>
                          </w:p>
                        </w:txbxContent>
                      </v:textbox>
                    </v:shape>
                  </w:pict>
                </mc:Fallback>
              </mc:AlternateContent>
            </w:r>
            <w:r w:rsidRPr="00450764">
              <w:rPr>
                <w:b/>
                <w:i/>
                <w:sz w:val="22"/>
                <w:szCs w:val="20"/>
              </w:rPr>
              <w:t>If you answered “no” to any of the questions above, this may represent an opportunity</w:t>
            </w:r>
            <w:r>
              <w:rPr>
                <w:b/>
                <w:i/>
                <w:sz w:val="22"/>
                <w:szCs w:val="20"/>
              </w:rPr>
              <w:t xml:space="preserve"> </w:t>
            </w:r>
            <w:r w:rsidRPr="00450764">
              <w:rPr>
                <w:b/>
                <w:i/>
                <w:sz w:val="22"/>
                <w:szCs w:val="20"/>
              </w:rPr>
              <w:t>or area for malnutrition quality improvement in your hospital.</w:t>
            </w:r>
          </w:p>
        </w:tc>
      </w:tr>
    </w:tbl>
    <w:p w14:paraId="17B364DA" w14:textId="77777777" w:rsidR="00317F7E" w:rsidRDefault="00317F7E" w:rsidP="00317F7E">
      <w:pPr>
        <w:keepNext/>
        <w:contextualSpacing/>
        <w:rPr>
          <w:u w:val="single"/>
        </w:rPr>
      </w:pPr>
    </w:p>
    <w:p w14:paraId="5830CACC" w14:textId="77777777" w:rsidR="00317F7E" w:rsidRDefault="00317F7E" w:rsidP="00317F7E">
      <w:pPr>
        <w:contextualSpacing/>
      </w:pPr>
    </w:p>
    <w:p w14:paraId="62E0D883" w14:textId="77777777" w:rsidR="00317F7E" w:rsidRPr="00E50E89" w:rsidRDefault="00317F7E" w:rsidP="00317F7E">
      <w:pPr>
        <w:keepNext/>
        <w:contextualSpacing/>
        <w:rPr>
          <w:rFonts w:ascii="Arial Unicode MS" w:eastAsia="Arial Unicode MS" w:hAnsi="Arial Unicode MS" w:cs="Arial Unicode MS"/>
          <w:color w:val="231F20"/>
          <w:w w:val="105"/>
          <w:u w:val="single"/>
          <w:lang w:bidi="en-US"/>
        </w:rPr>
      </w:pPr>
      <w:r w:rsidRPr="00E50E89">
        <w:rPr>
          <w:rFonts w:ascii="Arial Unicode MS" w:eastAsia="Arial Unicode MS" w:hAnsi="Arial Unicode MS" w:cs="Arial Unicode MS"/>
          <w:color w:val="231F20"/>
          <w:w w:val="105"/>
          <w:u w:val="single"/>
          <w:lang w:bidi="en-US"/>
        </w:rPr>
        <w:t xml:space="preserve">Malnutrition Monitoring &amp; Evaluation </w:t>
      </w:r>
    </w:p>
    <w:p w14:paraId="66DF02B6" w14:textId="77777777" w:rsidR="00317F7E" w:rsidRDefault="00317F7E" w:rsidP="00317F7E">
      <w:pPr>
        <w:keepNext/>
        <w:contextualSpacing/>
        <w:rPr>
          <w:u w:val="single"/>
        </w:rPr>
      </w:pPr>
    </w:p>
    <w:tbl>
      <w:tblPr>
        <w:tblStyle w:val="TableGrid"/>
        <w:tblW w:w="0" w:type="auto"/>
        <w:tblLook w:val="04A0" w:firstRow="1" w:lastRow="0" w:firstColumn="1" w:lastColumn="0" w:noHBand="0" w:noVBand="1"/>
      </w:tblPr>
      <w:tblGrid>
        <w:gridCol w:w="7825"/>
        <w:gridCol w:w="762"/>
        <w:gridCol w:w="763"/>
      </w:tblGrid>
      <w:tr w:rsidR="00317F7E" w:rsidRPr="00450764" w14:paraId="0D35ECC8" w14:textId="77777777" w:rsidTr="0035740C">
        <w:trPr>
          <w:cantSplit/>
          <w:tblHeader/>
        </w:trPr>
        <w:tc>
          <w:tcPr>
            <w:tcW w:w="7825" w:type="dxa"/>
            <w:tcBorders>
              <w:right w:val="single" w:sz="4" w:space="0" w:color="FFFFFF" w:themeColor="background1"/>
            </w:tcBorders>
          </w:tcPr>
          <w:p w14:paraId="1477FA41" w14:textId="77777777" w:rsidR="00317F7E" w:rsidRPr="00450764" w:rsidRDefault="00317F7E" w:rsidP="0035740C">
            <w:pPr>
              <w:keepNext/>
              <w:contextualSpacing/>
              <w:rPr>
                <w:b/>
                <w:sz w:val="22"/>
                <w:szCs w:val="20"/>
                <w:u w:val="single"/>
              </w:rPr>
            </w:pPr>
            <w:r w:rsidRPr="00450764">
              <w:rPr>
                <w:b/>
                <w:sz w:val="22"/>
                <w:szCs w:val="20"/>
              </w:rPr>
              <w:t xml:space="preserve">Answer the questions below regarding malnutrition </w:t>
            </w:r>
            <w:r>
              <w:rPr>
                <w:b/>
                <w:sz w:val="22"/>
                <w:szCs w:val="20"/>
              </w:rPr>
              <w:t>monitoring and evaluation</w:t>
            </w:r>
            <w:r w:rsidRPr="00450764">
              <w:rPr>
                <w:b/>
                <w:sz w:val="22"/>
                <w:szCs w:val="20"/>
              </w:rPr>
              <w:t xml:space="preserve"> practices at your hospital:</w:t>
            </w:r>
          </w:p>
        </w:tc>
        <w:tc>
          <w:tcPr>
            <w:tcW w:w="762" w:type="dxa"/>
            <w:tcBorders>
              <w:left w:val="single" w:sz="4" w:space="0" w:color="FFFFFF" w:themeColor="background1"/>
              <w:right w:val="single" w:sz="4" w:space="0" w:color="FFFFFF" w:themeColor="background1"/>
            </w:tcBorders>
            <w:vAlign w:val="center"/>
          </w:tcPr>
          <w:p w14:paraId="59C845EF" w14:textId="77777777" w:rsidR="00317F7E" w:rsidRPr="00450764" w:rsidRDefault="00317F7E" w:rsidP="0035740C">
            <w:pPr>
              <w:keepNext/>
              <w:contextualSpacing/>
              <w:jc w:val="center"/>
              <w:rPr>
                <w:b/>
                <w:sz w:val="22"/>
                <w:szCs w:val="20"/>
              </w:rPr>
            </w:pPr>
            <w:r w:rsidRPr="00450764">
              <w:rPr>
                <w:b/>
                <w:sz w:val="22"/>
                <w:szCs w:val="20"/>
              </w:rPr>
              <w:t>Yes</w:t>
            </w:r>
          </w:p>
        </w:tc>
        <w:tc>
          <w:tcPr>
            <w:tcW w:w="763" w:type="dxa"/>
            <w:tcBorders>
              <w:left w:val="single" w:sz="4" w:space="0" w:color="FFFFFF" w:themeColor="background1"/>
            </w:tcBorders>
            <w:vAlign w:val="center"/>
          </w:tcPr>
          <w:p w14:paraId="732FD61C" w14:textId="77777777" w:rsidR="00317F7E" w:rsidRPr="00450764" w:rsidRDefault="00317F7E" w:rsidP="0035740C">
            <w:pPr>
              <w:keepNext/>
              <w:contextualSpacing/>
              <w:jc w:val="center"/>
              <w:rPr>
                <w:b/>
                <w:sz w:val="22"/>
                <w:szCs w:val="20"/>
              </w:rPr>
            </w:pPr>
            <w:r w:rsidRPr="00450764">
              <w:rPr>
                <w:b/>
                <w:sz w:val="22"/>
                <w:szCs w:val="20"/>
              </w:rPr>
              <w:t>No</w:t>
            </w:r>
          </w:p>
        </w:tc>
      </w:tr>
      <w:tr w:rsidR="00317F7E" w:rsidRPr="00450764" w14:paraId="1E381B91" w14:textId="77777777" w:rsidTr="0035740C">
        <w:trPr>
          <w:cantSplit/>
        </w:trPr>
        <w:tc>
          <w:tcPr>
            <w:tcW w:w="7825" w:type="dxa"/>
            <w:tcBorders>
              <w:right w:val="single" w:sz="4" w:space="0" w:color="FFFFFF" w:themeColor="background1"/>
            </w:tcBorders>
          </w:tcPr>
          <w:p w14:paraId="68C96AD4" w14:textId="77777777" w:rsidR="00317F7E" w:rsidRPr="00CA14DB" w:rsidRDefault="00317F7E" w:rsidP="00317F7E">
            <w:pPr>
              <w:pStyle w:val="ListParagraph"/>
              <w:numPr>
                <w:ilvl w:val="0"/>
                <w:numId w:val="9"/>
              </w:numPr>
              <w:spacing w:after="120"/>
              <w:contextualSpacing/>
              <w:rPr>
                <w:sz w:val="22"/>
                <w:szCs w:val="22"/>
              </w:rPr>
            </w:pPr>
            <w:r w:rsidRPr="00CA14DB">
              <w:rPr>
                <w:sz w:val="22"/>
                <w:szCs w:val="22"/>
              </w:rPr>
              <w:t>Is there a defined plan established to monitor and evaluate each patient identified as malnourished during their inpatient hospital stay?</w:t>
            </w:r>
          </w:p>
        </w:tc>
        <w:sdt>
          <w:sdtPr>
            <w:rPr>
              <w:szCs w:val="20"/>
            </w:rPr>
            <w:id w:val="684170172"/>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12142D5F" w14:textId="057674FC" w:rsidR="00317F7E" w:rsidRPr="00450764"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sdt>
          <w:sdtPr>
            <w:rPr>
              <w:szCs w:val="20"/>
            </w:rPr>
            <w:id w:val="-362443147"/>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2B1D4DA2" w14:textId="6927E7FE" w:rsidR="00317F7E" w:rsidRPr="00450764"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tr>
      <w:tr w:rsidR="00317F7E" w:rsidRPr="00450764" w14:paraId="2ACC876E" w14:textId="77777777" w:rsidTr="0035740C">
        <w:trPr>
          <w:cantSplit/>
        </w:trPr>
        <w:tc>
          <w:tcPr>
            <w:tcW w:w="7825" w:type="dxa"/>
            <w:tcBorders>
              <w:right w:val="single" w:sz="4" w:space="0" w:color="FFFFFF" w:themeColor="background1"/>
            </w:tcBorders>
          </w:tcPr>
          <w:p w14:paraId="698649BD" w14:textId="77777777" w:rsidR="00317F7E" w:rsidRPr="00CA14DB" w:rsidRDefault="00317F7E" w:rsidP="00317F7E">
            <w:pPr>
              <w:pStyle w:val="ListParagraph"/>
              <w:numPr>
                <w:ilvl w:val="1"/>
                <w:numId w:val="9"/>
              </w:numPr>
              <w:spacing w:after="120"/>
              <w:contextualSpacing/>
              <w:rPr>
                <w:sz w:val="22"/>
                <w:szCs w:val="22"/>
              </w:rPr>
            </w:pPr>
            <w:r w:rsidRPr="00CA14DB">
              <w:rPr>
                <w:sz w:val="22"/>
                <w:szCs w:val="22"/>
              </w:rPr>
              <w:t xml:space="preserve">Is there a process in place for discussing the patient’s nutritional status with patients and/or caregivers and seeking feedback from the patient and/or caregiver? </w:t>
            </w:r>
          </w:p>
        </w:tc>
        <w:sdt>
          <w:sdtPr>
            <w:rPr>
              <w:szCs w:val="20"/>
            </w:rPr>
            <w:id w:val="-1972272588"/>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5FC7BD1D" w14:textId="50DF7523"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569851487"/>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0CAED921" w14:textId="36D8416D"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039BB5B1" w14:textId="77777777" w:rsidTr="0035740C">
        <w:trPr>
          <w:cantSplit/>
        </w:trPr>
        <w:tc>
          <w:tcPr>
            <w:tcW w:w="7825" w:type="dxa"/>
            <w:tcBorders>
              <w:right w:val="single" w:sz="4" w:space="0" w:color="FFFFFF" w:themeColor="background1"/>
            </w:tcBorders>
          </w:tcPr>
          <w:p w14:paraId="03744288" w14:textId="77777777" w:rsidR="00317F7E" w:rsidRPr="00CA14DB" w:rsidRDefault="00317F7E" w:rsidP="00317F7E">
            <w:pPr>
              <w:pStyle w:val="ListParagraph"/>
              <w:numPr>
                <w:ilvl w:val="1"/>
                <w:numId w:val="9"/>
              </w:numPr>
              <w:spacing w:after="120"/>
              <w:contextualSpacing/>
              <w:rPr>
                <w:sz w:val="22"/>
                <w:szCs w:val="22"/>
              </w:rPr>
            </w:pPr>
            <w:r w:rsidRPr="00CA14DB">
              <w:rPr>
                <w:sz w:val="22"/>
                <w:szCs w:val="22"/>
              </w:rPr>
              <w:t>Are findings and recommendations based on patient follow-up documented in the patient</w:t>
            </w:r>
            <w:r w:rsidR="0068315A" w:rsidRPr="00CA14DB">
              <w:rPr>
                <w:sz w:val="22"/>
                <w:szCs w:val="22"/>
              </w:rPr>
              <w:t>’</w:t>
            </w:r>
            <w:r w:rsidRPr="00CA14DB">
              <w:rPr>
                <w:sz w:val="22"/>
                <w:szCs w:val="22"/>
              </w:rPr>
              <w:t>s notes or EHR?</w:t>
            </w:r>
          </w:p>
        </w:tc>
        <w:sdt>
          <w:sdtPr>
            <w:rPr>
              <w:szCs w:val="20"/>
            </w:rPr>
            <w:id w:val="1780990015"/>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1E291E65" w14:textId="36C90021"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886330153"/>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2A7FCB01" w14:textId="0DF17101"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531E7C4A" w14:textId="77777777" w:rsidTr="0035740C">
        <w:trPr>
          <w:cantSplit/>
        </w:trPr>
        <w:tc>
          <w:tcPr>
            <w:tcW w:w="7825" w:type="dxa"/>
            <w:tcBorders>
              <w:right w:val="single" w:sz="4" w:space="0" w:color="FFFFFF" w:themeColor="background1"/>
            </w:tcBorders>
          </w:tcPr>
          <w:p w14:paraId="0795EFFE" w14:textId="77777777" w:rsidR="00317F7E" w:rsidRPr="00CA14DB" w:rsidRDefault="00317F7E" w:rsidP="00317F7E">
            <w:pPr>
              <w:pStyle w:val="ListParagraph"/>
              <w:numPr>
                <w:ilvl w:val="0"/>
                <w:numId w:val="9"/>
              </w:numPr>
              <w:spacing w:after="120"/>
              <w:contextualSpacing/>
              <w:rPr>
                <w:sz w:val="22"/>
                <w:szCs w:val="22"/>
              </w:rPr>
            </w:pPr>
            <w:r w:rsidRPr="00CA14DB">
              <w:rPr>
                <w:sz w:val="22"/>
                <w:szCs w:val="22"/>
              </w:rPr>
              <w:t xml:space="preserve">Is this information easy for other clinicians to find and use to implement the recommendations? </w:t>
            </w:r>
          </w:p>
        </w:tc>
        <w:sdt>
          <w:sdtPr>
            <w:rPr>
              <w:szCs w:val="20"/>
            </w:rPr>
            <w:id w:val="1206918730"/>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1E248897" w14:textId="52CE65C0" w:rsidR="00317F7E" w:rsidRPr="00450764" w:rsidRDefault="00317F7E" w:rsidP="0035740C">
                <w:pPr>
                  <w:keepNext/>
                  <w:contextualSpacing/>
                  <w:jc w:val="center"/>
                  <w:rPr>
                    <w:sz w:val="22"/>
                    <w:szCs w:val="20"/>
                    <w:u w:val="single"/>
                  </w:rPr>
                </w:pPr>
                <w:r>
                  <w:rPr>
                    <w:rFonts w:ascii="MS Gothic" w:eastAsia="MS Gothic" w:hAnsi="MS Gothic" w:hint="eastAsia"/>
                    <w:sz w:val="22"/>
                    <w:szCs w:val="20"/>
                  </w:rPr>
                  <w:t>☐</w:t>
                </w:r>
              </w:p>
            </w:tc>
          </w:sdtContent>
        </w:sdt>
        <w:sdt>
          <w:sdtPr>
            <w:rPr>
              <w:szCs w:val="20"/>
            </w:rPr>
            <w:id w:val="1095912055"/>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7A98CDDC" w14:textId="5575A358"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4B4FE3CE" w14:textId="77777777" w:rsidTr="0035740C">
        <w:trPr>
          <w:cantSplit/>
        </w:trPr>
        <w:tc>
          <w:tcPr>
            <w:tcW w:w="7825" w:type="dxa"/>
            <w:tcBorders>
              <w:right w:val="single" w:sz="4" w:space="0" w:color="FFFFFF" w:themeColor="background1"/>
            </w:tcBorders>
          </w:tcPr>
          <w:p w14:paraId="5392F707" w14:textId="5E5E59DD" w:rsidR="00317F7E" w:rsidRPr="00CA14DB" w:rsidRDefault="00317F7E" w:rsidP="00317F7E">
            <w:pPr>
              <w:pStyle w:val="ListParagraph"/>
              <w:numPr>
                <w:ilvl w:val="0"/>
                <w:numId w:val="9"/>
              </w:numPr>
              <w:spacing w:after="120"/>
              <w:contextualSpacing/>
              <w:rPr>
                <w:sz w:val="22"/>
                <w:szCs w:val="22"/>
              </w:rPr>
            </w:pPr>
            <w:r w:rsidRPr="00CA14DB">
              <w:rPr>
                <w:sz w:val="22"/>
                <w:szCs w:val="22"/>
              </w:rPr>
              <w:t>Is there a protocol or process in place for re-screening patients identified as malnourished/at risk for malnutrition</w:t>
            </w:r>
            <w:r w:rsidR="00E41167">
              <w:rPr>
                <w:sz w:val="22"/>
                <w:szCs w:val="22"/>
              </w:rPr>
              <w:t xml:space="preserve"> </w:t>
            </w:r>
            <w:r w:rsidRPr="00CA14DB">
              <w:rPr>
                <w:sz w:val="22"/>
                <w:szCs w:val="22"/>
              </w:rPr>
              <w:t>and evaluation of patients believed to be at risk, but who were not found to be malnourished when assessed?</w:t>
            </w:r>
          </w:p>
        </w:tc>
        <w:sdt>
          <w:sdtPr>
            <w:rPr>
              <w:szCs w:val="20"/>
            </w:rPr>
            <w:id w:val="-1270920629"/>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481BA0B5" w14:textId="43563941" w:rsidR="00317F7E" w:rsidRDefault="00317F7E" w:rsidP="0035740C">
                <w:pPr>
                  <w:keepNext/>
                  <w:contextualSpacing/>
                  <w:jc w:val="center"/>
                  <w:rPr>
                    <w:sz w:val="22"/>
                    <w:szCs w:val="20"/>
                  </w:rPr>
                </w:pPr>
                <w:r>
                  <w:rPr>
                    <w:rFonts w:ascii="MS Gothic" w:eastAsia="MS Gothic" w:hAnsi="MS Gothic" w:hint="eastAsia"/>
                    <w:sz w:val="22"/>
                    <w:szCs w:val="20"/>
                  </w:rPr>
                  <w:t>☐</w:t>
                </w:r>
              </w:p>
            </w:tc>
          </w:sdtContent>
        </w:sdt>
        <w:sdt>
          <w:sdtPr>
            <w:rPr>
              <w:szCs w:val="20"/>
            </w:rPr>
            <w:id w:val="-2121216509"/>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66F11F6F" w14:textId="4EF98C4B" w:rsidR="00317F7E"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tr>
      <w:tr w:rsidR="00317F7E" w:rsidRPr="00450764" w14:paraId="6E69EB62" w14:textId="77777777" w:rsidTr="0035740C">
        <w:trPr>
          <w:cantSplit/>
        </w:trPr>
        <w:tc>
          <w:tcPr>
            <w:tcW w:w="9350" w:type="dxa"/>
            <w:gridSpan w:val="3"/>
          </w:tcPr>
          <w:p w14:paraId="52E320B0" w14:textId="77777777" w:rsidR="00317F7E" w:rsidRPr="00450764" w:rsidRDefault="00317F7E" w:rsidP="0035740C">
            <w:pPr>
              <w:keepNext/>
              <w:ind w:left="697"/>
              <w:contextualSpacing/>
              <w:rPr>
                <w:sz w:val="22"/>
                <w:szCs w:val="20"/>
              </w:rPr>
            </w:pPr>
            <w:r w:rsidRPr="00450764">
              <w:rPr>
                <w:b/>
                <w:i/>
                <w:noProof/>
                <w:szCs w:val="20"/>
              </w:rPr>
              <mc:AlternateContent>
                <mc:Choice Requires="wps">
                  <w:drawing>
                    <wp:anchor distT="0" distB="0" distL="114300" distR="114300" simplePos="0" relativeHeight="251664384" behindDoc="0" locked="0" layoutInCell="1" allowOverlap="1" wp14:anchorId="67366835" wp14:editId="2D48A933">
                      <wp:simplePos x="0" y="0"/>
                      <wp:positionH relativeFrom="column">
                        <wp:posOffset>90170</wp:posOffset>
                      </wp:positionH>
                      <wp:positionV relativeFrom="paragraph">
                        <wp:posOffset>24130</wp:posOffset>
                      </wp:positionV>
                      <wp:extent cx="274320" cy="274320"/>
                      <wp:effectExtent l="0" t="0" r="0" b="0"/>
                      <wp:wrapNone/>
                      <wp:docPr id="13" name="Octagon 13"/>
                      <wp:cNvGraphicFramePr/>
                      <a:graphic xmlns:a="http://schemas.openxmlformats.org/drawingml/2006/main">
                        <a:graphicData uri="http://schemas.microsoft.com/office/word/2010/wordprocessingShape">
                          <wps:wsp>
                            <wps:cNvSpPr/>
                            <wps:spPr>
                              <a:xfrm>
                                <a:off x="0" y="0"/>
                                <a:ext cx="274320" cy="274320"/>
                              </a:xfrm>
                              <a:prstGeom prst="octagon">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69A85CAC" w14:textId="77777777" w:rsidR="00317F7E" w:rsidRPr="003A590A" w:rsidRDefault="00317F7E" w:rsidP="00317F7E">
                                  <w:pPr>
                                    <w:jc w:val="center"/>
                                    <w:rPr>
                                      <w:sz w:val="10"/>
                                    </w:rPr>
                                  </w:pPr>
                                  <w:r w:rsidRPr="003A590A">
                                    <w:rPr>
                                      <w:sz w:val="10"/>
                                    </w:rPr>
                                    <w:t>STOP</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66835" id="Octagon 13" o:spid="_x0000_s1031" type="#_x0000_t10" style="position:absolute;left:0;text-align:left;margin-left:7.1pt;margin-top:1.9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" fillcolor="red" stroked="f">
                      <v:textbox inset="0,,0">
                        <w:txbxContent>
                          <w:p w14:paraId="69A85CAC" w14:textId="77777777" w:rsidR="00317F7E" w:rsidRPr="003A590A" w:rsidRDefault="00317F7E" w:rsidP="00317F7E">
                            <w:pPr>
                              <w:jc w:val="center"/>
                              <w:rPr>
                                <w:sz w:val="10"/>
                              </w:rPr>
                            </w:pPr>
                            <w:r w:rsidRPr="003A590A">
                              <w:rPr>
                                <w:sz w:val="10"/>
                              </w:rPr>
                              <w:t>STOP</w:t>
                            </w:r>
                          </w:p>
                        </w:txbxContent>
                      </v:textbox>
                    </v:shape>
                  </w:pict>
                </mc:Fallback>
              </mc:AlternateContent>
            </w:r>
            <w:r w:rsidRPr="00450764">
              <w:rPr>
                <w:b/>
                <w:i/>
                <w:sz w:val="22"/>
                <w:szCs w:val="20"/>
              </w:rPr>
              <w:t>If you answered “no” to any of the questions above, this may represent an opportunity</w:t>
            </w:r>
            <w:r>
              <w:rPr>
                <w:b/>
                <w:i/>
                <w:sz w:val="22"/>
                <w:szCs w:val="20"/>
              </w:rPr>
              <w:t xml:space="preserve"> </w:t>
            </w:r>
            <w:r w:rsidRPr="00450764">
              <w:rPr>
                <w:b/>
                <w:i/>
                <w:sz w:val="22"/>
                <w:szCs w:val="20"/>
              </w:rPr>
              <w:t>or area for malnutrition quality improvement in your hospital.</w:t>
            </w:r>
          </w:p>
        </w:tc>
      </w:tr>
    </w:tbl>
    <w:p w14:paraId="7077FA92" w14:textId="77777777" w:rsidR="00317F7E" w:rsidRDefault="00317F7E" w:rsidP="00317F7E">
      <w:pPr>
        <w:keepNext/>
        <w:contextualSpacing/>
        <w:rPr>
          <w:u w:val="single"/>
        </w:rPr>
      </w:pPr>
    </w:p>
    <w:p w14:paraId="0A777416" w14:textId="77777777" w:rsidR="00317F7E" w:rsidRPr="00E50E89" w:rsidRDefault="00317F7E" w:rsidP="00E50E89">
      <w:pPr>
        <w:keepNext/>
        <w:contextualSpacing/>
        <w:rPr>
          <w:rFonts w:ascii="Arial Unicode MS" w:eastAsia="Arial Unicode MS" w:hAnsi="Arial Unicode MS" w:cs="Arial Unicode MS"/>
          <w:color w:val="231F20"/>
          <w:w w:val="105"/>
          <w:u w:val="single"/>
          <w:lang w:bidi="en-US"/>
        </w:rPr>
      </w:pPr>
      <w:r w:rsidRPr="00E50E89">
        <w:rPr>
          <w:rFonts w:ascii="Arial Unicode MS" w:eastAsia="Arial Unicode MS" w:hAnsi="Arial Unicode MS" w:cs="Arial Unicode MS"/>
          <w:color w:val="231F20"/>
          <w:w w:val="105"/>
          <w:u w:val="single"/>
          <w:lang w:bidi="en-US"/>
        </w:rPr>
        <w:t>Discharge Planning</w:t>
      </w:r>
    </w:p>
    <w:p w14:paraId="23AD28A4" w14:textId="77777777" w:rsidR="00317F7E" w:rsidRDefault="00317F7E" w:rsidP="00317F7E">
      <w:pPr>
        <w:contextualSpacing/>
        <w:rPr>
          <w:u w:val="single"/>
        </w:rPr>
      </w:pPr>
    </w:p>
    <w:tbl>
      <w:tblPr>
        <w:tblStyle w:val="TableGrid"/>
        <w:tblW w:w="0" w:type="auto"/>
        <w:tblLook w:val="04A0" w:firstRow="1" w:lastRow="0" w:firstColumn="1" w:lastColumn="0" w:noHBand="0" w:noVBand="1"/>
      </w:tblPr>
      <w:tblGrid>
        <w:gridCol w:w="7825"/>
        <w:gridCol w:w="762"/>
        <w:gridCol w:w="763"/>
      </w:tblGrid>
      <w:tr w:rsidR="00317F7E" w:rsidRPr="00450764" w14:paraId="21D1F3A5" w14:textId="77777777" w:rsidTr="0035740C">
        <w:trPr>
          <w:cantSplit/>
          <w:tblHeader/>
        </w:trPr>
        <w:tc>
          <w:tcPr>
            <w:tcW w:w="7825" w:type="dxa"/>
            <w:tcBorders>
              <w:right w:val="single" w:sz="4" w:space="0" w:color="FFFFFF" w:themeColor="background1"/>
            </w:tcBorders>
          </w:tcPr>
          <w:p w14:paraId="44FCDB58" w14:textId="77777777" w:rsidR="00317F7E" w:rsidRDefault="00317F7E" w:rsidP="0035740C">
            <w:pPr>
              <w:keepNext/>
              <w:contextualSpacing/>
              <w:rPr>
                <w:b/>
                <w:sz w:val="22"/>
                <w:szCs w:val="20"/>
              </w:rPr>
            </w:pPr>
            <w:r w:rsidRPr="00450764">
              <w:rPr>
                <w:b/>
                <w:sz w:val="22"/>
                <w:szCs w:val="20"/>
              </w:rPr>
              <w:t>Answer the question</w:t>
            </w:r>
            <w:r>
              <w:rPr>
                <w:b/>
                <w:sz w:val="22"/>
                <w:szCs w:val="20"/>
              </w:rPr>
              <w:t xml:space="preserve">s below regarding malnutrition-focused </w:t>
            </w:r>
          </w:p>
          <w:p w14:paraId="3377888D" w14:textId="77777777" w:rsidR="00317F7E" w:rsidRPr="00450764" w:rsidRDefault="00317F7E" w:rsidP="0035740C">
            <w:pPr>
              <w:keepNext/>
              <w:contextualSpacing/>
              <w:rPr>
                <w:b/>
                <w:sz w:val="22"/>
                <w:szCs w:val="20"/>
                <w:u w:val="single"/>
              </w:rPr>
            </w:pPr>
            <w:r>
              <w:rPr>
                <w:b/>
                <w:sz w:val="22"/>
                <w:szCs w:val="20"/>
              </w:rPr>
              <w:t>discharge planning</w:t>
            </w:r>
            <w:r w:rsidRPr="00450764">
              <w:rPr>
                <w:b/>
                <w:sz w:val="22"/>
                <w:szCs w:val="20"/>
              </w:rPr>
              <w:t xml:space="preserve"> practices at your hospital:</w:t>
            </w:r>
          </w:p>
        </w:tc>
        <w:tc>
          <w:tcPr>
            <w:tcW w:w="762" w:type="dxa"/>
            <w:tcBorders>
              <w:left w:val="single" w:sz="4" w:space="0" w:color="FFFFFF" w:themeColor="background1"/>
              <w:right w:val="single" w:sz="4" w:space="0" w:color="FFFFFF" w:themeColor="background1"/>
            </w:tcBorders>
            <w:vAlign w:val="center"/>
          </w:tcPr>
          <w:p w14:paraId="0BBE4AF0" w14:textId="77777777" w:rsidR="00317F7E" w:rsidRPr="00450764" w:rsidRDefault="00317F7E" w:rsidP="0035740C">
            <w:pPr>
              <w:keepNext/>
              <w:contextualSpacing/>
              <w:jc w:val="center"/>
              <w:rPr>
                <w:b/>
                <w:sz w:val="22"/>
                <w:szCs w:val="20"/>
              </w:rPr>
            </w:pPr>
            <w:r w:rsidRPr="00450764">
              <w:rPr>
                <w:b/>
                <w:sz w:val="22"/>
                <w:szCs w:val="20"/>
              </w:rPr>
              <w:t>Yes</w:t>
            </w:r>
          </w:p>
        </w:tc>
        <w:tc>
          <w:tcPr>
            <w:tcW w:w="763" w:type="dxa"/>
            <w:tcBorders>
              <w:left w:val="single" w:sz="4" w:space="0" w:color="FFFFFF" w:themeColor="background1"/>
            </w:tcBorders>
            <w:vAlign w:val="center"/>
          </w:tcPr>
          <w:p w14:paraId="1E4D9821" w14:textId="77777777" w:rsidR="00317F7E" w:rsidRPr="00450764" w:rsidRDefault="00317F7E" w:rsidP="0035740C">
            <w:pPr>
              <w:keepNext/>
              <w:contextualSpacing/>
              <w:jc w:val="center"/>
              <w:rPr>
                <w:b/>
                <w:sz w:val="22"/>
                <w:szCs w:val="20"/>
              </w:rPr>
            </w:pPr>
            <w:r w:rsidRPr="00450764">
              <w:rPr>
                <w:b/>
                <w:sz w:val="22"/>
                <w:szCs w:val="20"/>
              </w:rPr>
              <w:t>No</w:t>
            </w:r>
          </w:p>
        </w:tc>
      </w:tr>
      <w:tr w:rsidR="00317F7E" w:rsidRPr="00450764" w14:paraId="691E0312" w14:textId="77777777" w:rsidTr="0035740C">
        <w:trPr>
          <w:cantSplit/>
        </w:trPr>
        <w:tc>
          <w:tcPr>
            <w:tcW w:w="7825" w:type="dxa"/>
            <w:tcBorders>
              <w:right w:val="single" w:sz="4" w:space="0" w:color="FFFFFF" w:themeColor="background1"/>
            </w:tcBorders>
          </w:tcPr>
          <w:p w14:paraId="0E7CC9A0" w14:textId="77777777" w:rsidR="00317F7E" w:rsidRPr="00CA14DB" w:rsidRDefault="00317F7E" w:rsidP="00317F7E">
            <w:pPr>
              <w:pStyle w:val="ListParagraph"/>
              <w:numPr>
                <w:ilvl w:val="0"/>
                <w:numId w:val="10"/>
              </w:numPr>
              <w:spacing w:after="120"/>
              <w:contextualSpacing/>
              <w:rPr>
                <w:sz w:val="22"/>
                <w:szCs w:val="22"/>
              </w:rPr>
            </w:pPr>
            <w:r w:rsidRPr="00CA14DB">
              <w:rPr>
                <w:sz w:val="22"/>
                <w:szCs w:val="22"/>
              </w:rPr>
              <w:t xml:space="preserve">Do you incorporate nutrition instructions into patient discharge planning for patients determined to be at risk or malnourished? </w:t>
            </w:r>
          </w:p>
        </w:tc>
        <w:sdt>
          <w:sdtPr>
            <w:rPr>
              <w:szCs w:val="20"/>
            </w:rPr>
            <w:id w:val="632833834"/>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644FB9F1" w14:textId="2B44EB02" w:rsidR="00317F7E" w:rsidRPr="00450764"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sdt>
          <w:sdtPr>
            <w:rPr>
              <w:szCs w:val="20"/>
            </w:rPr>
            <w:id w:val="2037542334"/>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619D42F1" w14:textId="0CDED21C" w:rsidR="00317F7E" w:rsidRPr="00450764" w:rsidRDefault="00317F7E" w:rsidP="0035740C">
                <w:pPr>
                  <w:keepNext/>
                  <w:contextualSpacing/>
                  <w:jc w:val="center"/>
                  <w:rPr>
                    <w:sz w:val="22"/>
                    <w:szCs w:val="20"/>
                  </w:rPr>
                </w:pPr>
                <w:r w:rsidRPr="00450764">
                  <w:rPr>
                    <w:rFonts w:ascii="MS Gothic" w:eastAsia="MS Gothic" w:hAnsi="MS Gothic" w:hint="eastAsia"/>
                    <w:sz w:val="22"/>
                    <w:szCs w:val="20"/>
                  </w:rPr>
                  <w:t>☐</w:t>
                </w:r>
              </w:p>
            </w:tc>
          </w:sdtContent>
        </w:sdt>
      </w:tr>
      <w:tr w:rsidR="00317F7E" w:rsidRPr="00450764" w14:paraId="58AC286C" w14:textId="77777777" w:rsidTr="0035740C">
        <w:trPr>
          <w:cantSplit/>
        </w:trPr>
        <w:tc>
          <w:tcPr>
            <w:tcW w:w="7825" w:type="dxa"/>
            <w:tcBorders>
              <w:right w:val="single" w:sz="4" w:space="0" w:color="FFFFFF" w:themeColor="background1"/>
            </w:tcBorders>
          </w:tcPr>
          <w:p w14:paraId="3F68BC7B" w14:textId="77777777" w:rsidR="00317F7E" w:rsidRPr="00CA14DB" w:rsidRDefault="00317F7E" w:rsidP="00317F7E">
            <w:pPr>
              <w:pStyle w:val="ListParagraph"/>
              <w:numPr>
                <w:ilvl w:val="1"/>
                <w:numId w:val="10"/>
              </w:numPr>
              <w:spacing w:after="120"/>
              <w:contextualSpacing/>
              <w:rPr>
                <w:sz w:val="22"/>
                <w:szCs w:val="22"/>
              </w:rPr>
            </w:pPr>
            <w:r w:rsidRPr="00CA14DB">
              <w:rPr>
                <w:sz w:val="22"/>
                <w:szCs w:val="22"/>
              </w:rPr>
              <w:t>Do nurses, dietitians, doctors, and others involved in discharge planning clearly understand the importance of nutrition considerations following hospital discharge?</w:t>
            </w:r>
          </w:p>
        </w:tc>
        <w:sdt>
          <w:sdtPr>
            <w:rPr>
              <w:szCs w:val="20"/>
            </w:rPr>
            <w:id w:val="1694649072"/>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30138696" w14:textId="517E64B1"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691963153"/>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781F0267" w14:textId="12121AF5"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4E401CCE" w14:textId="77777777" w:rsidTr="00CA14DB">
        <w:trPr>
          <w:cantSplit/>
        </w:trPr>
        <w:tc>
          <w:tcPr>
            <w:tcW w:w="7825" w:type="dxa"/>
            <w:tcBorders>
              <w:bottom w:val="single" w:sz="4" w:space="0" w:color="auto"/>
              <w:right w:val="single" w:sz="4" w:space="0" w:color="FFFFFF" w:themeColor="background1"/>
            </w:tcBorders>
          </w:tcPr>
          <w:p w14:paraId="5F978C93" w14:textId="77777777" w:rsidR="00317F7E" w:rsidRPr="00CA14DB" w:rsidRDefault="00317F7E" w:rsidP="00317F7E">
            <w:pPr>
              <w:pStyle w:val="ListParagraph"/>
              <w:numPr>
                <w:ilvl w:val="1"/>
                <w:numId w:val="10"/>
              </w:numPr>
              <w:spacing w:after="120"/>
              <w:contextualSpacing/>
              <w:rPr>
                <w:sz w:val="22"/>
                <w:szCs w:val="22"/>
              </w:rPr>
            </w:pPr>
            <w:r w:rsidRPr="00CA14DB">
              <w:rPr>
                <w:sz w:val="22"/>
                <w:szCs w:val="22"/>
              </w:rPr>
              <w:t>Is there a designated space for nutrition information in the discharge planning template?</w:t>
            </w:r>
          </w:p>
        </w:tc>
        <w:sdt>
          <w:sdtPr>
            <w:rPr>
              <w:szCs w:val="20"/>
            </w:rPr>
            <w:id w:val="1158888145"/>
            <w14:checkbox>
              <w14:checked w14:val="0"/>
              <w14:checkedState w14:val="2612" w14:font="MS Gothic"/>
              <w14:uncheckedState w14:val="2610" w14:font="MS Gothic"/>
            </w14:checkbox>
          </w:sdtPr>
          <w:sdtEndPr/>
          <w:sdtContent>
            <w:tc>
              <w:tcPr>
                <w:tcW w:w="762" w:type="dxa"/>
                <w:tcBorders>
                  <w:left w:val="single" w:sz="4" w:space="0" w:color="FFFFFF" w:themeColor="background1"/>
                  <w:bottom w:val="single" w:sz="4" w:space="0" w:color="auto"/>
                  <w:right w:val="single" w:sz="4" w:space="0" w:color="FFFFFF" w:themeColor="background1"/>
                </w:tcBorders>
                <w:vAlign w:val="center"/>
              </w:tcPr>
              <w:p w14:paraId="53F8DF55" w14:textId="75407FA3"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368992541"/>
            <w14:checkbox>
              <w14:checked w14:val="0"/>
              <w14:checkedState w14:val="2612" w14:font="MS Gothic"/>
              <w14:uncheckedState w14:val="2610" w14:font="MS Gothic"/>
            </w14:checkbox>
          </w:sdtPr>
          <w:sdtEndPr/>
          <w:sdtContent>
            <w:tc>
              <w:tcPr>
                <w:tcW w:w="763" w:type="dxa"/>
                <w:tcBorders>
                  <w:left w:val="single" w:sz="4" w:space="0" w:color="FFFFFF" w:themeColor="background1"/>
                  <w:bottom w:val="single" w:sz="4" w:space="0" w:color="auto"/>
                </w:tcBorders>
                <w:vAlign w:val="center"/>
              </w:tcPr>
              <w:p w14:paraId="0D9CAA5B" w14:textId="5E7C5B3C"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73F76993" w14:textId="77777777" w:rsidTr="00CA14DB">
        <w:trPr>
          <w:cantSplit/>
        </w:trPr>
        <w:tc>
          <w:tcPr>
            <w:tcW w:w="7825" w:type="dxa"/>
            <w:tcBorders>
              <w:top w:val="nil"/>
              <w:right w:val="single" w:sz="4" w:space="0" w:color="FFFFFF" w:themeColor="background1"/>
            </w:tcBorders>
          </w:tcPr>
          <w:p w14:paraId="0C9DEA13" w14:textId="77777777" w:rsidR="00317F7E" w:rsidRPr="00CA14DB" w:rsidRDefault="00317F7E" w:rsidP="00317F7E">
            <w:pPr>
              <w:pStyle w:val="ListParagraph"/>
              <w:numPr>
                <w:ilvl w:val="0"/>
                <w:numId w:val="10"/>
              </w:numPr>
              <w:spacing w:after="120"/>
              <w:contextualSpacing/>
              <w:rPr>
                <w:sz w:val="22"/>
                <w:szCs w:val="22"/>
              </w:rPr>
            </w:pPr>
            <w:r w:rsidRPr="00CA14DB">
              <w:rPr>
                <w:sz w:val="22"/>
                <w:szCs w:val="22"/>
              </w:rPr>
              <w:t>Do patients who are/were at risk of malnutrition or malnourished in the hospital receive social services or discharge planning advice to ensure the patient’s nutrition care needs are supported following discharge?</w:t>
            </w:r>
          </w:p>
        </w:tc>
        <w:sdt>
          <w:sdtPr>
            <w:rPr>
              <w:szCs w:val="20"/>
            </w:rPr>
            <w:id w:val="-2130378255"/>
            <w14:checkbox>
              <w14:checked w14:val="0"/>
              <w14:checkedState w14:val="2612" w14:font="MS Gothic"/>
              <w14:uncheckedState w14:val="2610" w14:font="MS Gothic"/>
            </w14:checkbox>
          </w:sdtPr>
          <w:sdtEndPr/>
          <w:sdtContent>
            <w:tc>
              <w:tcPr>
                <w:tcW w:w="762" w:type="dxa"/>
                <w:tcBorders>
                  <w:top w:val="nil"/>
                  <w:left w:val="single" w:sz="4" w:space="0" w:color="FFFFFF" w:themeColor="background1"/>
                  <w:right w:val="single" w:sz="4" w:space="0" w:color="FFFFFF" w:themeColor="background1"/>
                </w:tcBorders>
                <w:vAlign w:val="center"/>
              </w:tcPr>
              <w:p w14:paraId="21298936" w14:textId="1735BE52"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702083159"/>
            <w14:checkbox>
              <w14:checked w14:val="0"/>
              <w14:checkedState w14:val="2612" w14:font="MS Gothic"/>
              <w14:uncheckedState w14:val="2610" w14:font="MS Gothic"/>
            </w14:checkbox>
          </w:sdtPr>
          <w:sdtEndPr/>
          <w:sdtContent>
            <w:tc>
              <w:tcPr>
                <w:tcW w:w="763" w:type="dxa"/>
                <w:tcBorders>
                  <w:top w:val="nil"/>
                  <w:left w:val="single" w:sz="4" w:space="0" w:color="FFFFFF" w:themeColor="background1"/>
                </w:tcBorders>
                <w:vAlign w:val="center"/>
              </w:tcPr>
              <w:p w14:paraId="518199D5" w14:textId="6B1C39B4"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32A73ED3" w14:textId="77777777" w:rsidTr="0035740C">
        <w:trPr>
          <w:cantSplit/>
        </w:trPr>
        <w:tc>
          <w:tcPr>
            <w:tcW w:w="7825" w:type="dxa"/>
            <w:tcBorders>
              <w:right w:val="single" w:sz="4" w:space="0" w:color="FFFFFF" w:themeColor="background1"/>
            </w:tcBorders>
          </w:tcPr>
          <w:p w14:paraId="759A2D80" w14:textId="77777777" w:rsidR="00317F7E" w:rsidRPr="00CA14DB" w:rsidRDefault="00317F7E" w:rsidP="00317F7E">
            <w:pPr>
              <w:pStyle w:val="ListParagraph"/>
              <w:numPr>
                <w:ilvl w:val="1"/>
                <w:numId w:val="10"/>
              </w:numPr>
              <w:spacing w:after="120"/>
              <w:contextualSpacing/>
              <w:rPr>
                <w:sz w:val="22"/>
                <w:szCs w:val="22"/>
              </w:rPr>
            </w:pPr>
            <w:r w:rsidRPr="00CA14DB">
              <w:rPr>
                <w:sz w:val="22"/>
                <w:szCs w:val="22"/>
              </w:rPr>
              <w:lastRenderedPageBreak/>
              <w:t>Do you provide patients and their caregivers with education on their nutritional status and information/recommendations on maintaining optimal nutrition following discharge?</w:t>
            </w:r>
          </w:p>
        </w:tc>
        <w:sdt>
          <w:sdtPr>
            <w:rPr>
              <w:szCs w:val="20"/>
            </w:rPr>
            <w:id w:val="352307061"/>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36D08681" w14:textId="5FDB8E45"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294338332"/>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78C4D834" w14:textId="27CDF3DF"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02A969AB" w14:textId="77777777" w:rsidTr="0035740C">
        <w:trPr>
          <w:cantSplit/>
        </w:trPr>
        <w:tc>
          <w:tcPr>
            <w:tcW w:w="7825" w:type="dxa"/>
            <w:tcBorders>
              <w:right w:val="single" w:sz="4" w:space="0" w:color="FFFFFF" w:themeColor="background1"/>
            </w:tcBorders>
          </w:tcPr>
          <w:p w14:paraId="5521E8E9" w14:textId="77777777" w:rsidR="00317F7E" w:rsidRPr="00CA14DB" w:rsidRDefault="00317F7E" w:rsidP="00317F7E">
            <w:pPr>
              <w:pStyle w:val="ListParagraph"/>
              <w:numPr>
                <w:ilvl w:val="1"/>
                <w:numId w:val="10"/>
              </w:numPr>
              <w:spacing w:after="120"/>
              <w:contextualSpacing/>
              <w:rPr>
                <w:sz w:val="22"/>
                <w:szCs w:val="22"/>
              </w:rPr>
            </w:pPr>
            <w:r w:rsidRPr="00CA14DB">
              <w:rPr>
                <w:sz w:val="22"/>
                <w:szCs w:val="22"/>
              </w:rPr>
              <w:t>Do you coordinate with the ‘next-in-line’ provider to discuss or share information on the patient’s nutritional status while in the hospital and provide recommendations for maintaining the patient’s nutritional status?</w:t>
            </w:r>
          </w:p>
        </w:tc>
        <w:sdt>
          <w:sdtPr>
            <w:rPr>
              <w:szCs w:val="20"/>
            </w:rPr>
            <w:id w:val="-916934932"/>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10F11EB2" w14:textId="53728346"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55448850"/>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0D33434C" w14:textId="2F5E04ED"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5212DE2F" w14:textId="77777777" w:rsidTr="0035740C">
        <w:trPr>
          <w:cantSplit/>
        </w:trPr>
        <w:tc>
          <w:tcPr>
            <w:tcW w:w="7825" w:type="dxa"/>
            <w:tcBorders>
              <w:right w:val="single" w:sz="4" w:space="0" w:color="FFFFFF" w:themeColor="background1"/>
            </w:tcBorders>
          </w:tcPr>
          <w:p w14:paraId="38477B4C" w14:textId="77777777" w:rsidR="00317F7E" w:rsidRPr="00CA14DB" w:rsidRDefault="00317F7E" w:rsidP="00317F7E">
            <w:pPr>
              <w:pStyle w:val="ListParagraph"/>
              <w:numPr>
                <w:ilvl w:val="0"/>
                <w:numId w:val="10"/>
              </w:numPr>
              <w:spacing w:after="120"/>
              <w:contextualSpacing/>
              <w:rPr>
                <w:sz w:val="22"/>
                <w:szCs w:val="22"/>
              </w:rPr>
            </w:pPr>
            <w:r w:rsidRPr="00CA14DB">
              <w:rPr>
                <w:sz w:val="22"/>
                <w:szCs w:val="22"/>
              </w:rPr>
              <w:t xml:space="preserve">Are there programs in place to support patients in maintaining their nutritional status after hospital discharge, particularly for patients lacking a support system outside of the hospital (e.g., programs for patient follow-up communication following discharge)? </w:t>
            </w:r>
          </w:p>
        </w:tc>
        <w:sdt>
          <w:sdtPr>
            <w:rPr>
              <w:szCs w:val="20"/>
            </w:rPr>
            <w:id w:val="1162656388"/>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2951D29A" w14:textId="2E0D312F"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894423023"/>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43092D12" w14:textId="349D4841"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345AD677" w14:textId="77777777" w:rsidTr="0035740C">
        <w:trPr>
          <w:cantSplit/>
        </w:trPr>
        <w:tc>
          <w:tcPr>
            <w:tcW w:w="7825" w:type="dxa"/>
            <w:tcBorders>
              <w:right w:val="single" w:sz="4" w:space="0" w:color="FFFFFF" w:themeColor="background1"/>
            </w:tcBorders>
          </w:tcPr>
          <w:p w14:paraId="38E29853" w14:textId="4018817C" w:rsidR="00317F7E" w:rsidRPr="00CA14DB" w:rsidRDefault="00317F7E" w:rsidP="00317F7E">
            <w:pPr>
              <w:pStyle w:val="ListParagraph"/>
              <w:numPr>
                <w:ilvl w:val="0"/>
                <w:numId w:val="10"/>
              </w:numPr>
              <w:spacing w:after="120"/>
              <w:contextualSpacing/>
              <w:rPr>
                <w:sz w:val="22"/>
                <w:szCs w:val="22"/>
              </w:rPr>
            </w:pPr>
            <w:r w:rsidRPr="00CA14DB">
              <w:rPr>
                <w:sz w:val="22"/>
                <w:szCs w:val="22"/>
              </w:rPr>
              <w:t xml:space="preserve">Does discharge planning, including discussion of nutrition considerations, begin at least </w:t>
            </w:r>
            <w:r w:rsidR="007219D2" w:rsidRPr="00CA14DB">
              <w:rPr>
                <w:sz w:val="22"/>
                <w:szCs w:val="22"/>
              </w:rPr>
              <w:t>4</w:t>
            </w:r>
            <w:r w:rsidRPr="00CA14DB">
              <w:rPr>
                <w:sz w:val="22"/>
                <w:szCs w:val="22"/>
              </w:rPr>
              <w:t>8 hours prior to discharge?</w:t>
            </w:r>
          </w:p>
        </w:tc>
        <w:sdt>
          <w:sdtPr>
            <w:rPr>
              <w:szCs w:val="20"/>
            </w:rPr>
            <w:id w:val="1496850501"/>
            <w14:checkbox>
              <w14:checked w14:val="0"/>
              <w14:checkedState w14:val="2612" w14:font="MS Gothic"/>
              <w14:uncheckedState w14:val="2610" w14:font="MS Gothic"/>
            </w14:checkbox>
          </w:sdtPr>
          <w:sdtEndPr/>
          <w:sdtContent>
            <w:tc>
              <w:tcPr>
                <w:tcW w:w="762" w:type="dxa"/>
                <w:tcBorders>
                  <w:left w:val="single" w:sz="4" w:space="0" w:color="FFFFFF" w:themeColor="background1"/>
                  <w:right w:val="single" w:sz="4" w:space="0" w:color="FFFFFF" w:themeColor="background1"/>
                </w:tcBorders>
                <w:vAlign w:val="center"/>
              </w:tcPr>
              <w:p w14:paraId="67FA8D87" w14:textId="23354BA5"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sdt>
          <w:sdtPr>
            <w:rPr>
              <w:szCs w:val="20"/>
            </w:rPr>
            <w:id w:val="1132145658"/>
            <w14:checkbox>
              <w14:checked w14:val="0"/>
              <w14:checkedState w14:val="2612" w14:font="MS Gothic"/>
              <w14:uncheckedState w14:val="2610" w14:font="MS Gothic"/>
            </w14:checkbox>
          </w:sdtPr>
          <w:sdtEndPr/>
          <w:sdtContent>
            <w:tc>
              <w:tcPr>
                <w:tcW w:w="763" w:type="dxa"/>
                <w:tcBorders>
                  <w:left w:val="single" w:sz="4" w:space="0" w:color="FFFFFF" w:themeColor="background1"/>
                </w:tcBorders>
                <w:vAlign w:val="center"/>
              </w:tcPr>
              <w:p w14:paraId="12146B08" w14:textId="77777777" w:rsidR="00317F7E" w:rsidRPr="00450764" w:rsidRDefault="00317F7E" w:rsidP="0035740C">
                <w:pPr>
                  <w:keepNext/>
                  <w:contextualSpacing/>
                  <w:jc w:val="center"/>
                  <w:rPr>
                    <w:sz w:val="22"/>
                    <w:szCs w:val="20"/>
                    <w:u w:val="single"/>
                  </w:rPr>
                </w:pPr>
                <w:r w:rsidRPr="00450764">
                  <w:rPr>
                    <w:rFonts w:ascii="MS Gothic" w:eastAsia="MS Gothic" w:hAnsi="MS Gothic" w:hint="eastAsia"/>
                    <w:sz w:val="22"/>
                    <w:szCs w:val="20"/>
                  </w:rPr>
                  <w:t>☐</w:t>
                </w:r>
              </w:p>
            </w:tc>
          </w:sdtContent>
        </w:sdt>
      </w:tr>
      <w:tr w:rsidR="00317F7E" w:rsidRPr="00450764" w14:paraId="59A72FE4" w14:textId="77777777" w:rsidTr="0035740C">
        <w:trPr>
          <w:cantSplit/>
        </w:trPr>
        <w:tc>
          <w:tcPr>
            <w:tcW w:w="9350" w:type="dxa"/>
            <w:gridSpan w:val="3"/>
          </w:tcPr>
          <w:p w14:paraId="1BE274CA" w14:textId="77777777" w:rsidR="00317F7E" w:rsidRPr="00450764" w:rsidRDefault="00317F7E" w:rsidP="0035740C">
            <w:pPr>
              <w:keepNext/>
              <w:ind w:left="697"/>
              <w:contextualSpacing/>
              <w:rPr>
                <w:sz w:val="22"/>
                <w:szCs w:val="20"/>
              </w:rPr>
            </w:pPr>
            <w:r w:rsidRPr="00450764">
              <w:rPr>
                <w:b/>
                <w:i/>
                <w:noProof/>
                <w:szCs w:val="20"/>
              </w:rPr>
              <mc:AlternateContent>
                <mc:Choice Requires="wps">
                  <w:drawing>
                    <wp:anchor distT="0" distB="0" distL="114300" distR="114300" simplePos="0" relativeHeight="251661312" behindDoc="0" locked="0" layoutInCell="1" allowOverlap="1" wp14:anchorId="578FCB3D" wp14:editId="4274C877">
                      <wp:simplePos x="0" y="0"/>
                      <wp:positionH relativeFrom="column">
                        <wp:posOffset>90170</wp:posOffset>
                      </wp:positionH>
                      <wp:positionV relativeFrom="paragraph">
                        <wp:posOffset>24130</wp:posOffset>
                      </wp:positionV>
                      <wp:extent cx="274320" cy="274320"/>
                      <wp:effectExtent l="0" t="0" r="0" b="0"/>
                      <wp:wrapNone/>
                      <wp:docPr id="15" name="Octagon 15"/>
                      <wp:cNvGraphicFramePr/>
                      <a:graphic xmlns:a="http://schemas.openxmlformats.org/drawingml/2006/main">
                        <a:graphicData uri="http://schemas.microsoft.com/office/word/2010/wordprocessingShape">
                          <wps:wsp>
                            <wps:cNvSpPr/>
                            <wps:spPr>
                              <a:xfrm>
                                <a:off x="0" y="0"/>
                                <a:ext cx="274320" cy="274320"/>
                              </a:xfrm>
                              <a:prstGeom prst="octagon">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1EA65CA5" w14:textId="77777777" w:rsidR="00317F7E" w:rsidRPr="003A590A" w:rsidRDefault="00317F7E" w:rsidP="00317F7E">
                                  <w:pPr>
                                    <w:jc w:val="center"/>
                                    <w:rPr>
                                      <w:sz w:val="10"/>
                                    </w:rPr>
                                  </w:pPr>
                                  <w:r w:rsidRPr="003A590A">
                                    <w:rPr>
                                      <w:sz w:val="10"/>
                                    </w:rPr>
                                    <w:t>STOP</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FCB3D" id="Octagon 15" o:spid="_x0000_s1032" type="#_x0000_t10" style="position:absolute;left:0;text-align:left;margin-left:7.1pt;margin-top:1.9pt;width:21.6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" fillcolor="red" stroked="f">
                      <v:textbox inset="0,,0">
                        <w:txbxContent>
                          <w:p w14:paraId="1EA65CA5" w14:textId="77777777" w:rsidR="00317F7E" w:rsidRPr="003A590A" w:rsidRDefault="00317F7E" w:rsidP="00317F7E">
                            <w:pPr>
                              <w:jc w:val="center"/>
                              <w:rPr>
                                <w:sz w:val="10"/>
                              </w:rPr>
                            </w:pPr>
                            <w:r w:rsidRPr="003A590A">
                              <w:rPr>
                                <w:sz w:val="10"/>
                              </w:rPr>
                              <w:t>STOP</w:t>
                            </w:r>
                          </w:p>
                        </w:txbxContent>
                      </v:textbox>
                    </v:shape>
                  </w:pict>
                </mc:Fallback>
              </mc:AlternateContent>
            </w:r>
            <w:r w:rsidRPr="00450764">
              <w:rPr>
                <w:b/>
                <w:i/>
                <w:sz w:val="22"/>
                <w:szCs w:val="20"/>
              </w:rPr>
              <w:t>If you answered “no” to any of the questions above, this may represent an opportunity</w:t>
            </w:r>
            <w:r>
              <w:rPr>
                <w:b/>
                <w:i/>
                <w:sz w:val="22"/>
                <w:szCs w:val="20"/>
              </w:rPr>
              <w:t xml:space="preserve"> </w:t>
            </w:r>
            <w:r w:rsidRPr="00450764">
              <w:rPr>
                <w:b/>
                <w:i/>
                <w:sz w:val="22"/>
                <w:szCs w:val="20"/>
              </w:rPr>
              <w:t>or area for malnutrition quality improvement in your hospital.</w:t>
            </w:r>
          </w:p>
        </w:tc>
      </w:tr>
    </w:tbl>
    <w:p w14:paraId="7DE514BE" w14:textId="77777777" w:rsidR="00317F7E" w:rsidRDefault="00317F7E" w:rsidP="00317F7E">
      <w:pPr>
        <w:contextualSpacing/>
        <w:rPr>
          <w:u w:val="single"/>
        </w:rPr>
      </w:pPr>
    </w:p>
    <w:p w14:paraId="718BCE56" w14:textId="77777777" w:rsidR="00317F7E" w:rsidRDefault="00317F7E" w:rsidP="00317F7E">
      <w:pPr>
        <w:rPr>
          <w:i/>
        </w:rPr>
      </w:pPr>
    </w:p>
    <w:p w14:paraId="1B77AD29" w14:textId="77777777" w:rsidR="001920A5" w:rsidRDefault="001920A5">
      <w:pPr>
        <w:rPr>
          <w:rFonts w:ascii="Arial Unicode MS" w:eastAsia="Arial Unicode MS" w:hAnsi="Arial Unicode MS" w:cs="Arial Unicode MS"/>
          <w:b/>
          <w:color w:val="231F20"/>
          <w:w w:val="105"/>
          <w:sz w:val="20"/>
          <w:szCs w:val="20"/>
          <w:lang w:bidi="en-US"/>
        </w:rPr>
      </w:pPr>
      <w:r>
        <w:rPr>
          <w:rFonts w:ascii="Arial Unicode MS" w:eastAsia="Arial Unicode MS" w:hAnsi="Arial Unicode MS" w:cs="Arial Unicode MS"/>
          <w:b/>
          <w:color w:val="231F20"/>
          <w:w w:val="105"/>
          <w:sz w:val="20"/>
          <w:szCs w:val="20"/>
          <w:lang w:bidi="en-US"/>
        </w:rPr>
        <w:br w:type="page"/>
      </w:r>
    </w:p>
    <w:p w14:paraId="3BB35B2F" w14:textId="77777777" w:rsidR="00317F7E" w:rsidRPr="00CA14DB" w:rsidRDefault="00317F7E" w:rsidP="00317F7E">
      <w:pPr>
        <w:rPr>
          <w:rFonts w:ascii="Arial Unicode MS" w:eastAsia="Arial Unicode MS" w:hAnsi="Arial Unicode MS" w:cs="Arial Unicode MS"/>
          <w:b/>
          <w:color w:val="231F20"/>
          <w:w w:val="105"/>
          <w:lang w:bidi="en-US"/>
        </w:rPr>
      </w:pPr>
      <w:r w:rsidRPr="00CA14DB">
        <w:rPr>
          <w:rFonts w:ascii="Arial Unicode MS" w:eastAsia="Arial Unicode MS" w:hAnsi="Arial Unicode MS" w:cs="Arial Unicode MS"/>
          <w:b/>
          <w:color w:val="231F20"/>
          <w:w w:val="105"/>
          <w:lang w:bidi="en-US"/>
        </w:rPr>
        <w:lastRenderedPageBreak/>
        <w:t>Evaluating and Interpreting Results</w:t>
      </w:r>
    </w:p>
    <w:p w14:paraId="6ABDF376" w14:textId="77777777" w:rsidR="00317F7E" w:rsidRPr="00CA14DB" w:rsidRDefault="00317F7E" w:rsidP="00317F7E">
      <w:pPr>
        <w:rPr>
          <w:b/>
        </w:rPr>
      </w:pPr>
    </w:p>
    <w:p w14:paraId="1431EA75" w14:textId="77777777" w:rsidR="00317F7E" w:rsidRPr="00CA14DB" w:rsidRDefault="00317F7E" w:rsidP="00317F7E">
      <w:pPr>
        <w:rPr>
          <w:rFonts w:ascii="Arial Unicode MS" w:eastAsia="Arial Unicode MS" w:hAnsi="Arial Unicode MS" w:cs="Arial Unicode MS"/>
          <w:color w:val="231F20"/>
          <w:w w:val="105"/>
          <w:lang w:bidi="en-US"/>
        </w:rPr>
      </w:pPr>
      <w:r w:rsidRPr="00CA14DB">
        <w:rPr>
          <w:rFonts w:ascii="Arial Unicode MS" w:eastAsia="Arial Unicode MS" w:hAnsi="Arial Unicode MS" w:cs="Arial Unicode MS"/>
          <w:color w:val="231F20"/>
          <w:w w:val="105"/>
          <w:lang w:bidi="en-US"/>
        </w:rPr>
        <w:t xml:space="preserve">Once you have completed the questionnaire, identify and review questions to which you responded “no.” These reflect areas where your </w:t>
      </w:r>
      <w:proofErr w:type="spellStart"/>
      <w:r w:rsidRPr="00CA14DB">
        <w:rPr>
          <w:rFonts w:ascii="Arial Unicode MS" w:eastAsia="Arial Unicode MS" w:hAnsi="Arial Unicode MS" w:cs="Arial Unicode MS"/>
          <w:color w:val="231F20"/>
          <w:w w:val="105"/>
          <w:lang w:bidi="en-US"/>
        </w:rPr>
        <w:t>organisation</w:t>
      </w:r>
      <w:proofErr w:type="spellEnd"/>
      <w:r w:rsidRPr="00CA14DB">
        <w:rPr>
          <w:rFonts w:ascii="Arial Unicode MS" w:eastAsia="Arial Unicode MS" w:hAnsi="Arial Unicode MS" w:cs="Arial Unicode MS"/>
          <w:color w:val="231F20"/>
          <w:w w:val="105"/>
          <w:lang w:bidi="en-US"/>
        </w:rPr>
        <w:t xml:space="preserve"> may not currently be supporting malnutrition care good practices. Consider which of these opportunities to pursue for quality improvement, considering the anticipated feasibility and impact of a potential quality improvement project in that area using the questions outlined below. It is suggested that you aim to identify 1-3 opportunities on which to focus for your </w:t>
      </w:r>
      <w:proofErr w:type="spellStart"/>
      <w:r w:rsidRPr="00CA14DB">
        <w:rPr>
          <w:rFonts w:ascii="Arial Unicode MS" w:eastAsia="Arial Unicode MS" w:hAnsi="Arial Unicode MS" w:cs="Arial Unicode MS"/>
          <w:color w:val="231F20"/>
          <w:w w:val="105"/>
          <w:lang w:bidi="en-US"/>
        </w:rPr>
        <w:t>organisations</w:t>
      </w:r>
      <w:proofErr w:type="spellEnd"/>
      <w:r w:rsidRPr="00CA14DB">
        <w:rPr>
          <w:rFonts w:ascii="Arial Unicode MS" w:eastAsia="Arial Unicode MS" w:hAnsi="Arial Unicode MS" w:cs="Arial Unicode MS"/>
          <w:color w:val="231F20"/>
          <w:w w:val="105"/>
          <w:lang w:bidi="en-US"/>
        </w:rPr>
        <w:t xml:space="preserve"> quality improvement project.</w:t>
      </w:r>
    </w:p>
    <w:p w14:paraId="59FC5641" w14:textId="77777777" w:rsidR="00317F7E" w:rsidRPr="00CA14DB" w:rsidRDefault="00317F7E" w:rsidP="00317F7E"/>
    <w:p w14:paraId="4085EDF4" w14:textId="77777777" w:rsidR="00317F7E" w:rsidRPr="00CA14DB" w:rsidRDefault="00317F7E" w:rsidP="00317F7E">
      <w:pPr>
        <w:keepNext/>
        <w:rPr>
          <w:rFonts w:ascii="Arial Unicode MS" w:eastAsia="Arial Unicode MS" w:hAnsi="Arial Unicode MS" w:cs="Arial Unicode MS"/>
          <w:i/>
          <w:color w:val="231F20"/>
          <w:w w:val="105"/>
          <w:lang w:bidi="en-US"/>
        </w:rPr>
      </w:pPr>
      <w:r w:rsidRPr="00CA14DB">
        <w:rPr>
          <w:rFonts w:ascii="Arial Unicode MS" w:eastAsia="Arial Unicode MS" w:hAnsi="Arial Unicode MS" w:cs="Arial Unicode MS"/>
          <w:i/>
          <w:color w:val="231F20"/>
          <w:w w:val="105"/>
          <w:lang w:bidi="en-US"/>
        </w:rPr>
        <w:t>Prioritize/rank opportunities by:</w:t>
      </w:r>
    </w:p>
    <w:p w14:paraId="6D068A85" w14:textId="77777777" w:rsidR="00317F7E" w:rsidRPr="00CA14DB" w:rsidRDefault="00317F7E" w:rsidP="00317F7E">
      <w:pPr>
        <w:keepNext/>
        <w:rPr>
          <w:i/>
        </w:rPr>
      </w:pPr>
    </w:p>
    <w:p w14:paraId="2EFD0B33" w14:textId="77777777" w:rsidR="00317F7E" w:rsidRPr="00CA14DB" w:rsidRDefault="00317F7E" w:rsidP="00E50E89">
      <w:pPr>
        <w:pStyle w:val="ListParagraph"/>
        <w:widowControl/>
        <w:numPr>
          <w:ilvl w:val="0"/>
          <w:numId w:val="3"/>
        </w:numPr>
        <w:spacing w:after="120"/>
        <w:contextualSpacing/>
        <w:rPr>
          <w:rFonts w:ascii="Arial Unicode MS" w:eastAsia="Arial Unicode MS" w:hAnsi="Arial Unicode MS" w:cs="Arial Unicode MS"/>
          <w:b/>
          <w:i/>
          <w:color w:val="231F20"/>
          <w:w w:val="105"/>
          <w:lang w:bidi="en-US"/>
        </w:rPr>
      </w:pPr>
      <w:r w:rsidRPr="00CA14DB">
        <w:rPr>
          <w:rFonts w:ascii="Arial Unicode MS" w:eastAsia="Arial Unicode MS" w:hAnsi="Arial Unicode MS" w:cs="Arial Unicode MS"/>
          <w:b/>
          <w:i/>
          <w:color w:val="231F20"/>
          <w:w w:val="105"/>
          <w:lang w:bidi="en-US"/>
        </w:rPr>
        <w:t>Feasibility:</w:t>
      </w:r>
    </w:p>
    <w:p w14:paraId="3CA3792C" w14:textId="77777777" w:rsidR="00317F7E" w:rsidRPr="00CA14DB" w:rsidRDefault="00317F7E" w:rsidP="00E50E89">
      <w:pPr>
        <w:pStyle w:val="ListParagraph"/>
        <w:widowControl/>
        <w:numPr>
          <w:ilvl w:val="1"/>
          <w:numId w:val="3"/>
        </w:numPr>
        <w:spacing w:after="120"/>
        <w:contextualSpacing/>
        <w:rPr>
          <w:rFonts w:ascii="Arial Unicode MS" w:eastAsia="Arial Unicode MS" w:hAnsi="Arial Unicode MS" w:cs="Arial Unicode MS"/>
          <w:i/>
          <w:color w:val="231F20"/>
          <w:w w:val="105"/>
          <w:lang w:bidi="en-US"/>
        </w:rPr>
      </w:pPr>
      <w:r w:rsidRPr="00CA14DB">
        <w:rPr>
          <w:rFonts w:ascii="Arial Unicode MS" w:eastAsia="Arial Unicode MS" w:hAnsi="Arial Unicode MS" w:cs="Arial Unicode MS"/>
          <w:i/>
          <w:color w:val="231F20"/>
          <w:w w:val="105"/>
          <w:lang w:bidi="en-US"/>
        </w:rPr>
        <w:t>Do you have the right support, buy-in, and participation from all relevant members of the care team to support this?</w:t>
      </w:r>
    </w:p>
    <w:p w14:paraId="666C580F" w14:textId="77777777" w:rsidR="00317F7E" w:rsidRPr="00CA14DB" w:rsidRDefault="00317F7E" w:rsidP="00E50E89">
      <w:pPr>
        <w:pStyle w:val="ListParagraph"/>
        <w:widowControl/>
        <w:numPr>
          <w:ilvl w:val="2"/>
          <w:numId w:val="3"/>
        </w:numPr>
        <w:spacing w:after="120"/>
        <w:contextualSpacing/>
        <w:rPr>
          <w:rFonts w:ascii="Arial Unicode MS" w:eastAsia="Arial Unicode MS" w:hAnsi="Arial Unicode MS" w:cs="Arial Unicode MS"/>
          <w:i/>
          <w:color w:val="231F20"/>
          <w:w w:val="105"/>
          <w:lang w:bidi="en-US"/>
        </w:rPr>
      </w:pPr>
      <w:r w:rsidRPr="00CA14DB">
        <w:rPr>
          <w:rFonts w:ascii="Arial Unicode MS" w:eastAsia="Arial Unicode MS" w:hAnsi="Arial Unicode MS" w:cs="Arial Unicode MS"/>
          <w:i/>
          <w:color w:val="231F20"/>
          <w:w w:val="105"/>
          <w:lang w:bidi="en-US"/>
        </w:rPr>
        <w:t>Is the selected area of improvement one where you have a potential champion who is directly engaged in the process (i.e. a nurse will be effective in helping improve malnutrition screening)</w:t>
      </w:r>
    </w:p>
    <w:p w14:paraId="657B37CD" w14:textId="77777777" w:rsidR="00317F7E" w:rsidRPr="00CA14DB" w:rsidRDefault="00317F7E" w:rsidP="00E50E89">
      <w:pPr>
        <w:pStyle w:val="ListParagraph"/>
        <w:widowControl/>
        <w:numPr>
          <w:ilvl w:val="1"/>
          <w:numId w:val="3"/>
        </w:numPr>
        <w:spacing w:after="120"/>
        <w:contextualSpacing/>
        <w:rPr>
          <w:rFonts w:ascii="Arial Unicode MS" w:eastAsia="Arial Unicode MS" w:hAnsi="Arial Unicode MS" w:cs="Arial Unicode MS"/>
          <w:i/>
          <w:color w:val="231F20"/>
          <w:w w:val="105"/>
          <w:lang w:bidi="en-US"/>
        </w:rPr>
      </w:pPr>
      <w:r w:rsidRPr="00CA14DB">
        <w:rPr>
          <w:rFonts w:ascii="Arial Unicode MS" w:eastAsia="Arial Unicode MS" w:hAnsi="Arial Unicode MS" w:cs="Arial Unicode MS"/>
          <w:i/>
          <w:color w:val="231F20"/>
          <w:w w:val="105"/>
          <w:lang w:bidi="en-US"/>
        </w:rPr>
        <w:t>Is there buy-in and support from hospital or executive leadership for the selected area of intervention?</w:t>
      </w:r>
    </w:p>
    <w:p w14:paraId="43189315" w14:textId="77777777" w:rsidR="00317F7E" w:rsidRPr="00CA14DB" w:rsidRDefault="00317F7E" w:rsidP="00E50E89">
      <w:pPr>
        <w:pStyle w:val="ListParagraph"/>
        <w:widowControl/>
        <w:numPr>
          <w:ilvl w:val="1"/>
          <w:numId w:val="3"/>
        </w:numPr>
        <w:spacing w:after="120"/>
        <w:contextualSpacing/>
        <w:rPr>
          <w:rFonts w:ascii="Arial Unicode MS" w:eastAsia="Arial Unicode MS" w:hAnsi="Arial Unicode MS" w:cs="Arial Unicode MS"/>
          <w:i/>
          <w:color w:val="231F20"/>
          <w:w w:val="105"/>
          <w:lang w:bidi="en-US"/>
        </w:rPr>
      </w:pPr>
      <w:r w:rsidRPr="00CA14DB">
        <w:rPr>
          <w:rFonts w:ascii="Arial Unicode MS" w:eastAsia="Arial Unicode MS" w:hAnsi="Arial Unicode MS" w:cs="Arial Unicode MS"/>
          <w:i/>
          <w:color w:val="231F20"/>
          <w:w w:val="105"/>
          <w:lang w:bidi="en-US"/>
        </w:rPr>
        <w:t>Is the QI team able and willing to support this effort (e.g., raise visibility in the hospital around it, devote resources to it, champion it to hospital leaders)?</w:t>
      </w:r>
    </w:p>
    <w:p w14:paraId="20CF5DC7" w14:textId="77777777" w:rsidR="00317F7E" w:rsidRPr="00CA14DB" w:rsidRDefault="00317F7E" w:rsidP="00E50E89">
      <w:pPr>
        <w:pStyle w:val="ListParagraph"/>
        <w:widowControl/>
        <w:numPr>
          <w:ilvl w:val="1"/>
          <w:numId w:val="3"/>
        </w:numPr>
        <w:spacing w:after="120"/>
        <w:contextualSpacing/>
        <w:rPr>
          <w:rFonts w:ascii="Arial Unicode MS" w:eastAsia="Arial Unicode MS" w:hAnsi="Arial Unicode MS" w:cs="Arial Unicode MS"/>
          <w:i/>
          <w:color w:val="231F20"/>
          <w:w w:val="105"/>
          <w:lang w:bidi="en-US"/>
        </w:rPr>
      </w:pPr>
      <w:r w:rsidRPr="00CA14DB">
        <w:rPr>
          <w:rFonts w:ascii="Arial Unicode MS" w:eastAsia="Arial Unicode MS" w:hAnsi="Arial Unicode MS" w:cs="Arial Unicode MS"/>
          <w:i/>
          <w:color w:val="231F20"/>
          <w:w w:val="105"/>
          <w:lang w:bidi="en-US"/>
        </w:rPr>
        <w:t xml:space="preserve">If an EHR-related intervention is selected, do you have an existing relationship with an IT/Informatics representative who can help you with EHR activities? How flexible is your system to changes in the EHR templates or processes? How open is your </w:t>
      </w:r>
      <w:proofErr w:type="spellStart"/>
      <w:r w:rsidRPr="00CA14DB">
        <w:rPr>
          <w:rFonts w:ascii="Arial Unicode MS" w:eastAsia="Arial Unicode MS" w:hAnsi="Arial Unicode MS" w:cs="Arial Unicode MS"/>
          <w:i/>
          <w:color w:val="231F20"/>
          <w:w w:val="105"/>
          <w:lang w:bidi="en-US"/>
        </w:rPr>
        <w:t>organisation</w:t>
      </w:r>
      <w:proofErr w:type="spellEnd"/>
      <w:r w:rsidRPr="00CA14DB">
        <w:rPr>
          <w:rFonts w:ascii="Arial Unicode MS" w:eastAsia="Arial Unicode MS" w:hAnsi="Arial Unicode MS" w:cs="Arial Unicode MS"/>
          <w:i/>
          <w:color w:val="231F20"/>
          <w:w w:val="105"/>
          <w:lang w:bidi="en-US"/>
        </w:rPr>
        <w:t xml:space="preserve"> when it comes to making changes in the EHR?</w:t>
      </w:r>
    </w:p>
    <w:p w14:paraId="4E4D6A44" w14:textId="3EA2F6FD" w:rsidR="00317F7E" w:rsidRDefault="00317F7E" w:rsidP="00E50E89">
      <w:pPr>
        <w:pStyle w:val="ListParagraph"/>
        <w:widowControl/>
        <w:numPr>
          <w:ilvl w:val="1"/>
          <w:numId w:val="3"/>
        </w:numPr>
        <w:spacing w:after="120"/>
        <w:contextualSpacing/>
        <w:rPr>
          <w:rFonts w:ascii="Arial Unicode MS" w:eastAsia="Arial Unicode MS" w:hAnsi="Arial Unicode MS" w:cs="Arial Unicode MS"/>
          <w:i/>
          <w:color w:val="231F20"/>
          <w:w w:val="105"/>
          <w:lang w:bidi="en-US"/>
        </w:rPr>
      </w:pPr>
      <w:r w:rsidRPr="00CA14DB">
        <w:rPr>
          <w:rFonts w:ascii="Arial Unicode MS" w:eastAsia="Arial Unicode MS" w:hAnsi="Arial Unicode MS" w:cs="Arial Unicode MS"/>
          <w:i/>
          <w:color w:val="231F20"/>
          <w:w w:val="105"/>
          <w:lang w:bidi="en-US"/>
        </w:rPr>
        <w:t>Do you have sufficient resources (financial) if needed to support the identified change?</w:t>
      </w:r>
    </w:p>
    <w:p w14:paraId="0CEA1E61" w14:textId="10368D0C" w:rsidR="00CA14DB" w:rsidRDefault="00CA14DB" w:rsidP="00CA14DB">
      <w:pPr>
        <w:widowControl/>
        <w:spacing w:after="120"/>
        <w:contextualSpacing/>
        <w:rPr>
          <w:rFonts w:ascii="Arial Unicode MS" w:eastAsia="Arial Unicode MS" w:hAnsi="Arial Unicode MS" w:cs="Arial Unicode MS"/>
          <w:i/>
          <w:color w:val="231F20"/>
          <w:w w:val="105"/>
          <w:lang w:bidi="en-US"/>
        </w:rPr>
      </w:pPr>
    </w:p>
    <w:p w14:paraId="17CDCC9E" w14:textId="4D2F9946" w:rsidR="00CA14DB" w:rsidRDefault="00CA14DB" w:rsidP="00CA14DB">
      <w:pPr>
        <w:widowControl/>
        <w:spacing w:after="120"/>
        <w:contextualSpacing/>
        <w:rPr>
          <w:rFonts w:ascii="Arial Unicode MS" w:eastAsia="Arial Unicode MS" w:hAnsi="Arial Unicode MS" w:cs="Arial Unicode MS"/>
          <w:i/>
          <w:color w:val="231F20"/>
          <w:w w:val="105"/>
          <w:lang w:bidi="en-US"/>
        </w:rPr>
      </w:pPr>
    </w:p>
    <w:p w14:paraId="3617DE09" w14:textId="77777777" w:rsidR="00CA14DB" w:rsidRPr="00CA14DB" w:rsidRDefault="00CA14DB" w:rsidP="00CA14DB">
      <w:pPr>
        <w:widowControl/>
        <w:spacing w:after="120"/>
        <w:contextualSpacing/>
        <w:rPr>
          <w:rFonts w:ascii="Arial Unicode MS" w:eastAsia="Arial Unicode MS" w:hAnsi="Arial Unicode MS" w:cs="Arial Unicode MS"/>
          <w:i/>
          <w:color w:val="231F20"/>
          <w:w w:val="105"/>
          <w:lang w:bidi="en-US"/>
        </w:rPr>
      </w:pPr>
    </w:p>
    <w:p w14:paraId="0AF29DC7" w14:textId="77777777" w:rsidR="00317F7E" w:rsidRPr="00CA14DB" w:rsidRDefault="00317F7E" w:rsidP="00317F7E">
      <w:pPr>
        <w:pStyle w:val="ListParagraph"/>
        <w:ind w:left="1440"/>
      </w:pPr>
    </w:p>
    <w:p w14:paraId="404468D3" w14:textId="77777777" w:rsidR="00CA14DB" w:rsidRDefault="00CA14DB" w:rsidP="00CA14DB">
      <w:pPr>
        <w:pStyle w:val="ListParagraph"/>
        <w:keepNext/>
        <w:widowControl/>
        <w:spacing w:after="120"/>
        <w:ind w:left="720"/>
        <w:contextualSpacing/>
        <w:rPr>
          <w:rFonts w:ascii="Arial Unicode MS" w:eastAsia="Arial Unicode MS" w:hAnsi="Arial Unicode MS" w:cs="Arial Unicode MS"/>
          <w:b/>
          <w:i/>
          <w:color w:val="231F20"/>
          <w:w w:val="105"/>
          <w:lang w:bidi="en-US"/>
        </w:rPr>
      </w:pPr>
    </w:p>
    <w:p w14:paraId="189BA46D" w14:textId="4CADBD4F" w:rsidR="00317F7E" w:rsidRPr="00CA14DB" w:rsidRDefault="00317F7E" w:rsidP="00CA14DB">
      <w:pPr>
        <w:pStyle w:val="ListParagraph"/>
        <w:keepNext/>
        <w:widowControl/>
        <w:numPr>
          <w:ilvl w:val="0"/>
          <w:numId w:val="4"/>
        </w:numPr>
        <w:spacing w:after="120"/>
        <w:contextualSpacing/>
        <w:rPr>
          <w:rFonts w:ascii="Arial Unicode MS" w:eastAsia="Arial Unicode MS" w:hAnsi="Arial Unicode MS" w:cs="Arial Unicode MS"/>
          <w:b/>
          <w:i/>
          <w:color w:val="231F20"/>
          <w:w w:val="105"/>
          <w:lang w:bidi="en-US"/>
        </w:rPr>
      </w:pPr>
      <w:r w:rsidRPr="00CA14DB">
        <w:rPr>
          <w:rFonts w:ascii="Arial Unicode MS" w:eastAsia="Arial Unicode MS" w:hAnsi="Arial Unicode MS" w:cs="Arial Unicode MS"/>
          <w:b/>
          <w:i/>
          <w:color w:val="231F20"/>
          <w:w w:val="105"/>
          <w:lang w:bidi="en-US"/>
        </w:rPr>
        <w:t>Impact:</w:t>
      </w:r>
    </w:p>
    <w:p w14:paraId="25FFA7DD" w14:textId="77777777" w:rsidR="00317F7E" w:rsidRPr="00CA14DB" w:rsidRDefault="00317F7E" w:rsidP="00317F7E">
      <w:pPr>
        <w:pStyle w:val="ListParagraph"/>
        <w:widowControl/>
        <w:numPr>
          <w:ilvl w:val="1"/>
          <w:numId w:val="4"/>
        </w:numPr>
        <w:spacing w:after="120"/>
        <w:contextualSpacing/>
        <w:rPr>
          <w:rFonts w:ascii="Arial Unicode MS" w:eastAsia="Arial Unicode MS" w:hAnsi="Arial Unicode MS" w:cs="Arial Unicode MS"/>
          <w:i/>
          <w:color w:val="231F20"/>
          <w:w w:val="105"/>
          <w:lang w:bidi="en-US"/>
        </w:rPr>
      </w:pPr>
      <w:r w:rsidRPr="00CA14DB">
        <w:rPr>
          <w:rFonts w:ascii="Arial Unicode MS" w:eastAsia="Arial Unicode MS" w:hAnsi="Arial Unicode MS" w:cs="Arial Unicode MS"/>
          <w:i/>
          <w:color w:val="231F20"/>
          <w:w w:val="105"/>
          <w:lang w:bidi="en-US"/>
        </w:rPr>
        <w:t>Given that each step of the nutritional care process builds upon previous steps, is the selected intervention the earliest step in the process where there is a “breakdown” in nutritional care (e.g., if all the interventions are necessary, start with the screening step as subsequent nutrition care steps build upon it)?</w:t>
      </w:r>
    </w:p>
    <w:p w14:paraId="5BD7A0F3" w14:textId="77777777" w:rsidR="00317F7E" w:rsidRPr="00CA14DB" w:rsidRDefault="00317F7E" w:rsidP="00317F7E">
      <w:pPr>
        <w:pStyle w:val="ListParagraph"/>
        <w:widowControl/>
        <w:numPr>
          <w:ilvl w:val="1"/>
          <w:numId w:val="4"/>
        </w:numPr>
        <w:spacing w:after="120"/>
        <w:contextualSpacing/>
        <w:rPr>
          <w:rFonts w:ascii="Arial Unicode MS" w:eastAsia="Arial Unicode MS" w:hAnsi="Arial Unicode MS" w:cs="Arial Unicode MS"/>
          <w:i/>
          <w:color w:val="231F20"/>
          <w:w w:val="105"/>
          <w:lang w:bidi="en-US"/>
        </w:rPr>
      </w:pPr>
      <w:r w:rsidRPr="00CA14DB">
        <w:rPr>
          <w:rFonts w:ascii="Arial Unicode MS" w:eastAsia="Arial Unicode MS" w:hAnsi="Arial Unicode MS" w:cs="Arial Unicode MS"/>
          <w:i/>
          <w:color w:val="231F20"/>
          <w:w w:val="105"/>
          <w:lang w:bidi="en-US"/>
        </w:rPr>
        <w:t>Is there widespread understanding across the clinical staff around the impact of the selected intervention/aspect of care on overall patient outcomes?</w:t>
      </w:r>
    </w:p>
    <w:p w14:paraId="7A46780B" w14:textId="77777777" w:rsidR="00317F7E" w:rsidRPr="00CA14DB" w:rsidRDefault="00317F7E" w:rsidP="00317F7E">
      <w:pPr>
        <w:pStyle w:val="ListParagraph"/>
        <w:widowControl/>
        <w:numPr>
          <w:ilvl w:val="1"/>
          <w:numId w:val="4"/>
        </w:numPr>
        <w:spacing w:after="120"/>
        <w:contextualSpacing/>
        <w:rPr>
          <w:rFonts w:ascii="Arial Unicode MS" w:eastAsia="Arial Unicode MS" w:hAnsi="Arial Unicode MS" w:cs="Arial Unicode MS"/>
          <w:i/>
          <w:color w:val="231F20"/>
          <w:w w:val="105"/>
          <w:lang w:bidi="en-US"/>
        </w:rPr>
      </w:pPr>
      <w:r w:rsidRPr="00CA14DB">
        <w:rPr>
          <w:rFonts w:ascii="Arial Unicode MS" w:eastAsia="Arial Unicode MS" w:hAnsi="Arial Unicode MS" w:cs="Arial Unicode MS"/>
          <w:i/>
          <w:color w:val="231F20"/>
          <w:w w:val="105"/>
          <w:lang w:bidi="en-US"/>
        </w:rPr>
        <w:t>Is the intervention tied to another program or project that has the clear ability to show economic impact (e.g., built into a readmission monitoring and reduction program)?</w:t>
      </w:r>
    </w:p>
    <w:p w14:paraId="7C78422B" w14:textId="77777777" w:rsidR="00317F7E" w:rsidRPr="00CA14DB" w:rsidRDefault="00317F7E" w:rsidP="00317F7E">
      <w:pPr>
        <w:pStyle w:val="ListParagraph"/>
        <w:widowControl/>
        <w:numPr>
          <w:ilvl w:val="1"/>
          <w:numId w:val="4"/>
        </w:numPr>
        <w:spacing w:after="120"/>
        <w:contextualSpacing/>
        <w:rPr>
          <w:rFonts w:ascii="Arial Unicode MS" w:eastAsia="Arial Unicode MS" w:hAnsi="Arial Unicode MS" w:cs="Arial Unicode MS"/>
          <w:i/>
          <w:color w:val="231F20"/>
          <w:w w:val="105"/>
          <w:lang w:bidi="en-US"/>
        </w:rPr>
      </w:pPr>
      <w:r w:rsidRPr="00CA14DB">
        <w:rPr>
          <w:rFonts w:ascii="Arial Unicode MS" w:eastAsia="Arial Unicode MS" w:hAnsi="Arial Unicode MS" w:cs="Arial Unicode MS"/>
          <w:i/>
          <w:color w:val="231F20"/>
          <w:w w:val="105"/>
          <w:lang w:bidi="en-US"/>
        </w:rPr>
        <w:t>Does the intervention align with other pre-established hospital goals or metrics?</w:t>
      </w:r>
    </w:p>
    <w:p w14:paraId="11C9F633" w14:textId="20D2A9CA" w:rsidR="00317F7E" w:rsidRPr="00CA14DB" w:rsidRDefault="00317F7E">
      <w:pPr>
        <w:rPr>
          <w:b/>
        </w:rPr>
      </w:pPr>
    </w:p>
    <w:p w14:paraId="0BF6C538" w14:textId="77777777" w:rsidR="00317F7E" w:rsidRPr="00CA14DB" w:rsidRDefault="00317F7E" w:rsidP="00317F7E">
      <w:pPr>
        <w:rPr>
          <w:rFonts w:ascii="Arial Unicode MS" w:eastAsia="Arial Unicode MS" w:hAnsi="Arial Unicode MS" w:cs="Arial Unicode MS"/>
          <w:b/>
          <w:color w:val="231F20"/>
          <w:w w:val="105"/>
          <w:lang w:bidi="en-US"/>
        </w:rPr>
      </w:pPr>
      <w:r w:rsidRPr="00CA14DB">
        <w:rPr>
          <w:rFonts w:ascii="Arial Unicode MS" w:eastAsia="Arial Unicode MS" w:hAnsi="Arial Unicode MS" w:cs="Arial Unicode MS"/>
          <w:b/>
          <w:color w:val="231F20"/>
          <w:w w:val="105"/>
          <w:lang w:bidi="en-US"/>
        </w:rPr>
        <w:t>Next Steps</w:t>
      </w:r>
    </w:p>
    <w:p w14:paraId="14F89BC9" w14:textId="77777777" w:rsidR="00317F7E" w:rsidRPr="00CA14DB" w:rsidRDefault="00317F7E" w:rsidP="00317F7E">
      <w:pPr>
        <w:rPr>
          <w:b/>
        </w:rPr>
      </w:pPr>
    </w:p>
    <w:p w14:paraId="207D2877" w14:textId="20F40BA5" w:rsidR="00317F7E" w:rsidRPr="00CA14DB" w:rsidRDefault="00317F7E" w:rsidP="00317F7E">
      <w:pPr>
        <w:rPr>
          <w:rFonts w:ascii="Arial Unicode MS" w:eastAsia="Arial Unicode MS" w:hAnsi="Arial Unicode MS" w:cs="Arial Unicode MS"/>
          <w:color w:val="231F20"/>
          <w:w w:val="105"/>
          <w:lang w:bidi="en-US"/>
        </w:rPr>
      </w:pPr>
      <w:r w:rsidRPr="00CA14DB">
        <w:rPr>
          <w:rFonts w:ascii="Arial Unicode MS" w:eastAsia="Arial Unicode MS" w:hAnsi="Arial Unicode MS" w:cs="Arial Unicode MS"/>
          <w:color w:val="231F20"/>
          <w:w w:val="105"/>
          <w:lang w:bidi="en-US"/>
        </w:rPr>
        <w:t xml:space="preserve">Once you have selected </w:t>
      </w:r>
      <w:r w:rsidRPr="00957E19">
        <w:rPr>
          <w:rFonts w:ascii="Arial Unicode MS" w:eastAsia="Arial Unicode MS" w:hAnsi="Arial Unicode MS" w:cs="Arial Unicode MS"/>
          <w:b/>
          <w:color w:val="231F20"/>
          <w:w w:val="105"/>
          <w:highlight w:val="yellow"/>
          <w:lang w:bidi="en-US"/>
        </w:rPr>
        <w:t>one or more areas</w:t>
      </w:r>
      <w:r w:rsidRPr="00CA14DB">
        <w:rPr>
          <w:rFonts w:ascii="Arial Unicode MS" w:eastAsia="Arial Unicode MS" w:hAnsi="Arial Unicode MS" w:cs="Arial Unicode MS"/>
          <w:color w:val="231F20"/>
          <w:w w:val="105"/>
          <w:lang w:bidi="en-US"/>
        </w:rPr>
        <w:t xml:space="preserve"> on which to focus your hospital’s nutrition quality improvement efforts</w:t>
      </w:r>
      <w:r w:rsidR="00957E19">
        <w:rPr>
          <w:rFonts w:ascii="Arial Unicode MS" w:eastAsia="Arial Unicode MS" w:hAnsi="Arial Unicode MS" w:cs="Arial Unicode MS"/>
          <w:color w:val="231F20"/>
          <w:w w:val="105"/>
          <w:lang w:bidi="en-US"/>
        </w:rPr>
        <w:t xml:space="preserve"> you can then move on</w:t>
      </w:r>
      <w:r w:rsidR="00FA76CA">
        <w:rPr>
          <w:rFonts w:ascii="Arial Unicode MS" w:eastAsia="Arial Unicode MS" w:hAnsi="Arial Unicode MS" w:cs="Arial Unicode MS"/>
          <w:color w:val="231F20"/>
          <w:w w:val="105"/>
          <w:lang w:bidi="en-US"/>
        </w:rPr>
        <w:t xml:space="preserve"> </w:t>
      </w:r>
      <w:r w:rsidR="00957E19">
        <w:rPr>
          <w:rFonts w:ascii="Arial Unicode MS" w:eastAsia="Arial Unicode MS" w:hAnsi="Arial Unicode MS" w:cs="Arial Unicode MS"/>
          <w:color w:val="231F20"/>
          <w:w w:val="105"/>
          <w:lang w:bidi="en-US"/>
        </w:rPr>
        <w:t>to</w:t>
      </w:r>
      <w:r w:rsidRPr="00CA14DB">
        <w:rPr>
          <w:rFonts w:ascii="Arial Unicode MS" w:eastAsia="Arial Unicode MS" w:hAnsi="Arial Unicode MS" w:cs="Arial Unicode MS"/>
          <w:color w:val="231F20"/>
          <w:w w:val="105"/>
          <w:lang w:bidi="en-US"/>
        </w:rPr>
        <w:t>:</w:t>
      </w:r>
    </w:p>
    <w:p w14:paraId="7C862AC7" w14:textId="1CEA2503" w:rsidR="00317F7E" w:rsidRPr="00CA14DB" w:rsidRDefault="00317F7E" w:rsidP="00317F7E">
      <w:pPr>
        <w:pStyle w:val="ListParagraph"/>
        <w:widowControl/>
        <w:numPr>
          <w:ilvl w:val="0"/>
          <w:numId w:val="11"/>
        </w:numPr>
        <w:spacing w:after="120" w:line="280" w:lineRule="exact"/>
        <w:contextualSpacing/>
        <w:rPr>
          <w:rFonts w:ascii="Arial Unicode MS" w:eastAsia="Arial Unicode MS" w:hAnsi="Arial Unicode MS" w:cs="Arial Unicode MS"/>
          <w:color w:val="231F20"/>
          <w:w w:val="105"/>
          <w:lang w:bidi="en-US"/>
        </w:rPr>
      </w:pPr>
      <w:r w:rsidRPr="00CA14DB">
        <w:rPr>
          <w:rFonts w:ascii="Arial Unicode MS" w:eastAsia="Arial Unicode MS" w:hAnsi="Arial Unicode MS" w:cs="Arial Unicode MS"/>
          <w:color w:val="231F20"/>
          <w:w w:val="105"/>
          <w:lang w:bidi="en-US"/>
        </w:rPr>
        <w:t>Understand</w:t>
      </w:r>
      <w:r w:rsidR="00FA76CA">
        <w:rPr>
          <w:rFonts w:ascii="Arial Unicode MS" w:eastAsia="Arial Unicode MS" w:hAnsi="Arial Unicode MS" w:cs="Arial Unicode MS"/>
          <w:color w:val="231F20"/>
          <w:w w:val="105"/>
          <w:lang w:bidi="en-US"/>
        </w:rPr>
        <w:t>ing</w:t>
      </w:r>
      <w:r w:rsidRPr="00CA14DB">
        <w:rPr>
          <w:rFonts w:ascii="Arial Unicode MS" w:eastAsia="Arial Unicode MS" w:hAnsi="Arial Unicode MS" w:cs="Arial Unicode MS"/>
          <w:color w:val="231F20"/>
          <w:w w:val="105"/>
          <w:lang w:bidi="en-US"/>
        </w:rPr>
        <w:t xml:space="preserve"> good practices for your selected area of nutrition quality improvement (e.g., screening, assessment, diagnosis, care planning, intervention implementation, monitoring and evaluation, discharge planning)</w:t>
      </w:r>
    </w:p>
    <w:p w14:paraId="4224146C" w14:textId="5BDFFB20" w:rsidR="00317F7E" w:rsidRPr="00CA14DB" w:rsidRDefault="00317F7E" w:rsidP="00317F7E">
      <w:pPr>
        <w:pStyle w:val="ListParagraph"/>
        <w:widowControl/>
        <w:numPr>
          <w:ilvl w:val="0"/>
          <w:numId w:val="11"/>
        </w:numPr>
        <w:spacing w:after="120" w:line="280" w:lineRule="exact"/>
        <w:contextualSpacing/>
        <w:rPr>
          <w:rFonts w:ascii="Arial Unicode MS" w:eastAsia="Arial Unicode MS" w:hAnsi="Arial Unicode MS" w:cs="Arial Unicode MS"/>
          <w:color w:val="231F20"/>
          <w:w w:val="105"/>
          <w:lang w:bidi="en-US"/>
        </w:rPr>
      </w:pPr>
      <w:r w:rsidRPr="00CA14DB">
        <w:rPr>
          <w:rFonts w:ascii="Arial Unicode MS" w:eastAsia="Arial Unicode MS" w:hAnsi="Arial Unicode MS" w:cs="Arial Unicode MS"/>
          <w:color w:val="231F20"/>
          <w:w w:val="105"/>
          <w:lang w:bidi="en-US"/>
        </w:rPr>
        <w:t>Identify</w:t>
      </w:r>
      <w:r w:rsidR="00FA76CA">
        <w:rPr>
          <w:rFonts w:ascii="Arial Unicode MS" w:eastAsia="Arial Unicode MS" w:hAnsi="Arial Unicode MS" w:cs="Arial Unicode MS"/>
          <w:color w:val="231F20"/>
          <w:w w:val="105"/>
          <w:lang w:bidi="en-US"/>
        </w:rPr>
        <w:t>ing</w:t>
      </w:r>
      <w:r w:rsidRPr="00CA14DB">
        <w:rPr>
          <w:rFonts w:ascii="Arial Unicode MS" w:eastAsia="Arial Unicode MS" w:hAnsi="Arial Unicode MS" w:cs="Arial Unicode MS"/>
          <w:color w:val="231F20"/>
          <w:w w:val="105"/>
          <w:lang w:bidi="en-US"/>
        </w:rPr>
        <w:t xml:space="preserve"> tools and resources to support implementation and aid</w:t>
      </w:r>
      <w:r w:rsidR="00FA76CA">
        <w:rPr>
          <w:rFonts w:ascii="Arial Unicode MS" w:eastAsia="Arial Unicode MS" w:hAnsi="Arial Unicode MS" w:cs="Arial Unicode MS"/>
          <w:color w:val="231F20"/>
          <w:w w:val="105"/>
          <w:lang w:bidi="en-US"/>
        </w:rPr>
        <w:t>ing</w:t>
      </w:r>
      <w:r w:rsidRPr="00CA14DB">
        <w:rPr>
          <w:rFonts w:ascii="Arial Unicode MS" w:eastAsia="Arial Unicode MS" w:hAnsi="Arial Unicode MS" w:cs="Arial Unicode MS"/>
          <w:color w:val="231F20"/>
          <w:w w:val="105"/>
          <w:lang w:bidi="en-US"/>
        </w:rPr>
        <w:t xml:space="preserve"> in the education of care team members within your hospital</w:t>
      </w:r>
    </w:p>
    <w:p w14:paraId="7D303E16" w14:textId="1E5812E7" w:rsidR="00317F7E" w:rsidRDefault="00317F7E" w:rsidP="00317F7E">
      <w:pPr>
        <w:pStyle w:val="ListParagraph"/>
        <w:widowControl/>
        <w:numPr>
          <w:ilvl w:val="0"/>
          <w:numId w:val="11"/>
        </w:numPr>
        <w:spacing w:after="120" w:line="280" w:lineRule="exact"/>
        <w:contextualSpacing/>
        <w:rPr>
          <w:rFonts w:ascii="Arial Unicode MS" w:eastAsia="Arial Unicode MS" w:hAnsi="Arial Unicode MS" w:cs="Arial Unicode MS"/>
          <w:color w:val="231F20"/>
          <w:w w:val="105"/>
          <w:lang w:bidi="en-US"/>
        </w:rPr>
      </w:pPr>
      <w:r w:rsidRPr="00CA14DB">
        <w:rPr>
          <w:rFonts w:ascii="Arial Unicode MS" w:eastAsia="Arial Unicode MS" w:hAnsi="Arial Unicode MS" w:cs="Arial Unicode MS"/>
          <w:color w:val="231F20"/>
          <w:w w:val="105"/>
          <w:lang w:bidi="en-US"/>
        </w:rPr>
        <w:t>Collect</w:t>
      </w:r>
      <w:r w:rsidR="00FA76CA">
        <w:rPr>
          <w:rFonts w:ascii="Arial Unicode MS" w:eastAsia="Arial Unicode MS" w:hAnsi="Arial Unicode MS" w:cs="Arial Unicode MS"/>
          <w:color w:val="231F20"/>
          <w:w w:val="105"/>
          <w:lang w:bidi="en-US"/>
        </w:rPr>
        <w:t>ing</w:t>
      </w:r>
      <w:r w:rsidRPr="00CA14DB">
        <w:rPr>
          <w:rFonts w:ascii="Arial Unicode MS" w:eastAsia="Arial Unicode MS" w:hAnsi="Arial Unicode MS" w:cs="Arial Unicode MS"/>
          <w:color w:val="231F20"/>
          <w:w w:val="105"/>
          <w:lang w:bidi="en-US"/>
        </w:rPr>
        <w:t xml:space="preserve"> data, evaluate results, and </w:t>
      </w:r>
      <w:r w:rsidR="00FA76CA" w:rsidRPr="00CA14DB">
        <w:rPr>
          <w:rFonts w:ascii="Arial Unicode MS" w:eastAsia="Arial Unicode MS" w:hAnsi="Arial Unicode MS" w:cs="Arial Unicode MS"/>
          <w:color w:val="231F20"/>
          <w:w w:val="105"/>
          <w:lang w:bidi="en-US"/>
        </w:rPr>
        <w:t>provid</w:t>
      </w:r>
      <w:r w:rsidR="00FA76CA">
        <w:rPr>
          <w:rFonts w:ascii="Arial Unicode MS" w:eastAsia="Arial Unicode MS" w:hAnsi="Arial Unicode MS" w:cs="Arial Unicode MS"/>
          <w:color w:val="231F20"/>
          <w:w w:val="105"/>
          <w:lang w:bidi="en-US"/>
        </w:rPr>
        <w:t>ing</w:t>
      </w:r>
      <w:r w:rsidR="00FA76CA" w:rsidRPr="00CA14DB">
        <w:rPr>
          <w:rFonts w:ascii="Arial Unicode MS" w:eastAsia="Arial Unicode MS" w:hAnsi="Arial Unicode MS" w:cs="Arial Unicode MS"/>
          <w:color w:val="231F20"/>
          <w:w w:val="105"/>
          <w:lang w:bidi="en-US"/>
        </w:rPr>
        <w:t xml:space="preserve"> </w:t>
      </w:r>
      <w:r w:rsidRPr="00CA14DB">
        <w:rPr>
          <w:rFonts w:ascii="Arial Unicode MS" w:eastAsia="Arial Unicode MS" w:hAnsi="Arial Unicode MS" w:cs="Arial Unicode MS"/>
          <w:color w:val="231F20"/>
          <w:w w:val="105"/>
          <w:lang w:bidi="en-US"/>
        </w:rPr>
        <w:t>timely feedback on the impact of your project to care team members, hospital leadership, and other key stakeholders</w:t>
      </w:r>
    </w:p>
    <w:p w14:paraId="6DF8E928" w14:textId="77777777" w:rsidR="005658B5" w:rsidRDefault="005658B5" w:rsidP="005658B5">
      <w:pPr>
        <w:widowControl/>
        <w:spacing w:after="120" w:line="280" w:lineRule="exact"/>
        <w:contextualSpacing/>
        <w:rPr>
          <w:rFonts w:ascii="Arial Unicode MS" w:eastAsia="Arial Unicode MS" w:hAnsi="Arial Unicode MS" w:cs="Arial Unicode MS"/>
          <w:color w:val="231F20"/>
          <w:w w:val="105"/>
          <w:lang w:bidi="en-US"/>
        </w:rPr>
      </w:pPr>
    </w:p>
    <w:p w14:paraId="33D9FA57" w14:textId="504C6909" w:rsidR="005658B5" w:rsidRDefault="008B0FD5" w:rsidP="005658B5">
      <w:pPr>
        <w:widowControl/>
        <w:spacing w:after="120" w:line="280" w:lineRule="exact"/>
        <w:contextualSpacing/>
        <w:rPr>
          <w:rFonts w:ascii="Arial Unicode MS" w:eastAsia="Arial Unicode MS" w:hAnsi="Arial Unicode MS" w:cs="Arial Unicode MS"/>
          <w:b/>
          <w:bCs/>
          <w:color w:val="231F20"/>
          <w:w w:val="105"/>
          <w:lang w:bidi="en-US"/>
        </w:rPr>
      </w:pPr>
      <w:r>
        <w:rPr>
          <w:rFonts w:ascii="Arial Unicode MS" w:eastAsia="Arial Unicode MS" w:hAnsi="Arial Unicode MS" w:cs="Arial Unicode MS"/>
          <w:b/>
          <w:bCs/>
          <w:color w:val="231F20"/>
          <w:w w:val="105"/>
          <w:lang w:bidi="en-US"/>
        </w:rPr>
        <w:t>Recommended Resources</w:t>
      </w:r>
    </w:p>
    <w:p w14:paraId="33B911C1" w14:textId="7F59C7D0" w:rsidR="005658B5" w:rsidRPr="00464F5C" w:rsidRDefault="007A513B" w:rsidP="007A513B">
      <w:pPr>
        <w:pStyle w:val="ListParagraph"/>
        <w:widowControl/>
        <w:numPr>
          <w:ilvl w:val="0"/>
          <w:numId w:val="13"/>
        </w:numPr>
        <w:spacing w:after="120" w:line="280" w:lineRule="exact"/>
        <w:contextualSpacing/>
        <w:rPr>
          <w:rFonts w:ascii="Arial Unicode MS" w:eastAsia="Arial Unicode MS" w:hAnsi="Arial Unicode MS" w:cs="Arial Unicode MS"/>
          <w:b/>
          <w:bCs/>
          <w:color w:val="231F20"/>
          <w:w w:val="105"/>
          <w:lang w:bidi="en-US"/>
        </w:rPr>
      </w:pPr>
      <w:hyperlink r:id="rId13" w:history="1">
        <w:proofErr w:type="spellStart"/>
        <w:r w:rsidR="008C4D2C">
          <w:rPr>
            <w:rStyle w:val="Hyperlink"/>
          </w:rPr>
          <w:t>MQii</w:t>
        </w:r>
        <w:proofErr w:type="spellEnd"/>
        <w:r w:rsidR="008C4D2C">
          <w:rPr>
            <w:rStyle w:val="Hyperlink"/>
          </w:rPr>
          <w:t xml:space="preserve"> Toolkit</w:t>
        </w:r>
      </w:hyperlink>
    </w:p>
    <w:p w14:paraId="7DB02424" w14:textId="71919519" w:rsidR="00464F5C" w:rsidRPr="00E01403" w:rsidRDefault="00464F5C" w:rsidP="007A513B">
      <w:pPr>
        <w:pStyle w:val="ListParagraph"/>
        <w:widowControl/>
        <w:numPr>
          <w:ilvl w:val="0"/>
          <w:numId w:val="13"/>
        </w:numPr>
        <w:spacing w:after="120" w:line="280" w:lineRule="exact"/>
        <w:contextualSpacing/>
        <w:rPr>
          <w:rFonts w:ascii="Arial Unicode MS" w:eastAsia="Arial Unicode MS" w:hAnsi="Arial Unicode MS" w:cs="Arial Unicode MS"/>
          <w:b/>
          <w:bCs/>
          <w:color w:val="231F20"/>
          <w:w w:val="105"/>
          <w:lang w:bidi="en-US"/>
        </w:rPr>
      </w:pPr>
      <w:hyperlink r:id="rId14" w:history="1">
        <w:r>
          <w:rPr>
            <w:rStyle w:val="Hyperlink"/>
          </w:rPr>
          <w:t>Hospital Malnutrition: Prevalence, Identification and Impact on Patients and the Healthcare System (nih.gov)</w:t>
        </w:r>
      </w:hyperlink>
    </w:p>
    <w:p w14:paraId="7911D9B0" w14:textId="1ECE4CA1" w:rsidR="00E01403" w:rsidRPr="007A513B" w:rsidRDefault="00E01403" w:rsidP="007A513B">
      <w:pPr>
        <w:pStyle w:val="ListParagraph"/>
        <w:widowControl/>
        <w:numPr>
          <w:ilvl w:val="0"/>
          <w:numId w:val="13"/>
        </w:numPr>
        <w:spacing w:after="120" w:line="280" w:lineRule="exact"/>
        <w:contextualSpacing/>
        <w:rPr>
          <w:rFonts w:ascii="Arial Unicode MS" w:eastAsia="Arial Unicode MS" w:hAnsi="Arial Unicode MS" w:cs="Arial Unicode MS"/>
          <w:b/>
          <w:bCs/>
          <w:color w:val="231F20"/>
          <w:w w:val="105"/>
          <w:lang w:bidi="en-US"/>
        </w:rPr>
      </w:pPr>
      <w:hyperlink r:id="rId15" w:history="1">
        <w:r>
          <w:rPr>
            <w:rStyle w:val="Hyperlink"/>
          </w:rPr>
          <w:t xml:space="preserve">Importance of Integrating Malnutrition Care </w:t>
        </w:r>
        <w:proofErr w:type="gramStart"/>
        <w:r>
          <w:rPr>
            <w:rStyle w:val="Hyperlink"/>
          </w:rPr>
          <w:t>Into</w:t>
        </w:r>
        <w:proofErr w:type="gramEnd"/>
        <w:r>
          <w:rPr>
            <w:rStyle w:val="Hyperlink"/>
          </w:rPr>
          <w:t xml:space="preserve"> U.S. Healthcare (physicianleaders.org)</w:t>
        </w:r>
      </w:hyperlink>
    </w:p>
    <w:p w14:paraId="199136A7" w14:textId="57F1AC42" w:rsidR="005658B5" w:rsidRPr="00BB1E4C" w:rsidRDefault="00BB1E4C" w:rsidP="00BB1E4C">
      <w:pPr>
        <w:pStyle w:val="ListParagraph"/>
        <w:widowControl/>
        <w:numPr>
          <w:ilvl w:val="0"/>
          <w:numId w:val="12"/>
        </w:numPr>
        <w:spacing w:after="120" w:line="280" w:lineRule="exact"/>
        <w:contextualSpacing/>
        <w:rPr>
          <w:rFonts w:ascii="Arial Unicode MS" w:eastAsia="Arial Unicode MS" w:hAnsi="Arial Unicode MS" w:cs="Arial Unicode MS"/>
          <w:b/>
          <w:bCs/>
          <w:color w:val="231F20"/>
          <w:w w:val="105"/>
          <w:lang w:bidi="en-US"/>
        </w:rPr>
      </w:pPr>
      <w:hyperlink r:id="rId16" w:history="1">
        <w:r>
          <w:rPr>
            <w:rStyle w:val="Hyperlink"/>
          </w:rPr>
          <w:t>Critical Role of Nutrition in Improving Quality of Care: An Interdisciplinary Call to Action to Address Adult Hospital Malnutrition | Elsevier Enhanced Reader</w:t>
        </w:r>
      </w:hyperlink>
    </w:p>
    <w:p w14:paraId="6D6A34CB" w14:textId="773664D1" w:rsidR="00BB1E4C" w:rsidRPr="00BB1E4C" w:rsidRDefault="007B09DF" w:rsidP="00BB1E4C">
      <w:pPr>
        <w:pStyle w:val="ListParagraph"/>
        <w:widowControl/>
        <w:numPr>
          <w:ilvl w:val="0"/>
          <w:numId w:val="12"/>
        </w:numPr>
        <w:spacing w:after="120" w:line="280" w:lineRule="exact"/>
        <w:contextualSpacing/>
        <w:rPr>
          <w:rFonts w:ascii="Arial Unicode MS" w:eastAsia="Arial Unicode MS" w:hAnsi="Arial Unicode MS" w:cs="Arial Unicode MS"/>
          <w:b/>
          <w:bCs/>
          <w:color w:val="231F20"/>
          <w:w w:val="105"/>
          <w:lang w:bidi="en-US"/>
        </w:rPr>
      </w:pPr>
      <w:hyperlink r:id="rId17" w:history="1">
        <w:r w:rsidR="001F229F">
          <w:rPr>
            <w:rStyle w:val="Hyperlink"/>
          </w:rPr>
          <w:t>Identifying malnutrition | Elsevier Enhanced Reader</w:t>
        </w:r>
      </w:hyperlink>
      <w:bookmarkStart w:id="2" w:name="_GoBack"/>
      <w:bookmarkEnd w:id="2"/>
    </w:p>
    <w:p w14:paraId="3ECABD71" w14:textId="77777777" w:rsidR="00317F7E" w:rsidRPr="00CA14DB" w:rsidRDefault="00317F7E" w:rsidP="00317F7E">
      <w:pPr>
        <w:autoSpaceDE w:val="0"/>
        <w:autoSpaceDN w:val="0"/>
        <w:adjustRightInd w:val="0"/>
      </w:pPr>
    </w:p>
    <w:p w14:paraId="02D25DD0" w14:textId="5354BFE4" w:rsidR="00317F7E" w:rsidRPr="00436583" w:rsidRDefault="00317F7E" w:rsidP="00317F7E">
      <w:pPr>
        <w:ind w:left="450"/>
      </w:pPr>
    </w:p>
    <w:sectPr w:rsidR="00317F7E" w:rsidRPr="00436583" w:rsidSect="00CA14DB">
      <w:pgSz w:w="12480" w:h="16160"/>
      <w:pgMar w:top="2520" w:right="1195" w:bottom="108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F58B5" w14:textId="77777777" w:rsidR="009D5916" w:rsidRDefault="009D5916" w:rsidP="003C4F7C">
      <w:r>
        <w:separator/>
      </w:r>
    </w:p>
  </w:endnote>
  <w:endnote w:type="continuationSeparator" w:id="0">
    <w:p w14:paraId="67E58F88" w14:textId="77777777" w:rsidR="009D5916" w:rsidRDefault="009D5916" w:rsidP="003C4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7D45E" w14:textId="77777777" w:rsidR="00B3787A" w:rsidRDefault="009B21CA">
    <w:pPr>
      <w:pStyle w:val="Footer"/>
    </w:pPr>
    <w:r w:rsidRPr="00892772">
      <w:rPr>
        <w:rFonts w:ascii="Arial" w:eastAsia="Arial" w:hAnsi="Arial" w:cs="Arial"/>
        <w:noProof/>
        <w:sz w:val="20"/>
        <w:szCs w:val="20"/>
      </w:rPr>
      <mc:AlternateContent>
        <mc:Choice Requires="wpg">
          <w:drawing>
            <wp:anchor distT="0" distB="0" distL="114300" distR="114300" simplePos="0" relativeHeight="251660288" behindDoc="1" locked="0" layoutInCell="1" allowOverlap="1" wp14:anchorId="018A53B9" wp14:editId="32BAA1FF">
              <wp:simplePos x="0" y="0"/>
              <wp:positionH relativeFrom="page">
                <wp:align>left</wp:align>
              </wp:positionH>
              <wp:positionV relativeFrom="paragraph">
                <wp:posOffset>-365761</wp:posOffset>
              </wp:positionV>
              <wp:extent cx="8039231" cy="983615"/>
              <wp:effectExtent l="0" t="0" r="0" b="6985"/>
              <wp:wrapNone/>
              <wp:docPr id="2" name="Group 2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231" cy="983615"/>
                        <a:chOff x="0" y="-184"/>
                        <a:chExt cx="11793" cy="1449"/>
                      </a:xfrm>
                    </wpg:grpSpPr>
                    <wpg:grpSp>
                      <wpg:cNvPr id="3" name="Group 2605"/>
                      <wpg:cNvGrpSpPr>
                        <a:grpSpLocks/>
                      </wpg:cNvGrpSpPr>
                      <wpg:grpSpPr bwMode="auto">
                        <a:xfrm>
                          <a:off x="566" y="570"/>
                          <a:ext cx="557" cy="499"/>
                          <a:chOff x="566" y="570"/>
                          <a:chExt cx="557" cy="499"/>
                        </a:xfrm>
                      </wpg:grpSpPr>
                      <wps:wsp>
                        <wps:cNvPr id="4" name="Freeform 2609"/>
                        <wps:cNvSpPr>
                          <a:spLocks/>
                        </wps:cNvSpPr>
                        <wps:spPr bwMode="auto">
                          <a:xfrm>
                            <a:off x="566" y="570"/>
                            <a:ext cx="557" cy="499"/>
                          </a:xfrm>
                          <a:custGeom>
                            <a:avLst/>
                            <a:gdLst>
                              <a:gd name="T0" fmla="+- 0 823 566"/>
                              <a:gd name="T1" fmla="*/ T0 w 557"/>
                              <a:gd name="T2" fmla="+- 0 836 570"/>
                              <a:gd name="T3" fmla="*/ 836 h 499"/>
                              <a:gd name="T4" fmla="+- 0 708 566"/>
                              <a:gd name="T5" fmla="*/ T4 w 557"/>
                              <a:gd name="T6" fmla="+- 0 836 570"/>
                              <a:gd name="T7" fmla="*/ 836 h 499"/>
                              <a:gd name="T8" fmla="+- 0 826 566"/>
                              <a:gd name="T9" fmla="*/ T8 w 557"/>
                              <a:gd name="T10" fmla="+- 0 1061 570"/>
                              <a:gd name="T11" fmla="*/ 1061 h 499"/>
                              <a:gd name="T12" fmla="+- 0 828 566"/>
                              <a:gd name="T13" fmla="*/ T12 w 557"/>
                              <a:gd name="T14" fmla="+- 0 1065 570"/>
                              <a:gd name="T15" fmla="*/ 1065 h 499"/>
                              <a:gd name="T16" fmla="+- 0 834 566"/>
                              <a:gd name="T17" fmla="*/ T16 w 557"/>
                              <a:gd name="T18" fmla="+- 0 1068 570"/>
                              <a:gd name="T19" fmla="*/ 1068 h 499"/>
                              <a:gd name="T20" fmla="+- 0 852 566"/>
                              <a:gd name="T21" fmla="*/ T20 w 557"/>
                              <a:gd name="T22" fmla="+- 0 1068 570"/>
                              <a:gd name="T23" fmla="*/ 1068 h 499"/>
                              <a:gd name="T24" fmla="+- 0 865 566"/>
                              <a:gd name="T25" fmla="*/ T24 w 557"/>
                              <a:gd name="T26" fmla="+- 0 1057 570"/>
                              <a:gd name="T27" fmla="*/ 1057 h 499"/>
                              <a:gd name="T28" fmla="+- 0 960 566"/>
                              <a:gd name="T29" fmla="*/ T28 w 557"/>
                              <a:gd name="T30" fmla="+- 0 874 570"/>
                              <a:gd name="T31" fmla="*/ 874 h 499"/>
                              <a:gd name="T32" fmla="+- 0 844 566"/>
                              <a:gd name="T33" fmla="*/ T32 w 557"/>
                              <a:gd name="T34" fmla="+- 0 874 570"/>
                              <a:gd name="T35" fmla="*/ 874 h 499"/>
                              <a:gd name="T36" fmla="+- 0 823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257" y="266"/>
                                </a:moveTo>
                                <a:lnTo>
                                  <a:pt x="142" y="266"/>
                                </a:lnTo>
                                <a:lnTo>
                                  <a:pt x="260" y="491"/>
                                </a:lnTo>
                                <a:lnTo>
                                  <a:pt x="262" y="495"/>
                                </a:lnTo>
                                <a:lnTo>
                                  <a:pt x="268" y="498"/>
                                </a:lnTo>
                                <a:lnTo>
                                  <a:pt x="286" y="498"/>
                                </a:lnTo>
                                <a:lnTo>
                                  <a:pt x="299" y="487"/>
                                </a:lnTo>
                                <a:lnTo>
                                  <a:pt x="394" y="304"/>
                                </a:lnTo>
                                <a:lnTo>
                                  <a:pt x="278" y="304"/>
                                </a:lnTo>
                                <a:lnTo>
                                  <a:pt x="257" y="266"/>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2608"/>
                        <wps:cNvSpPr>
                          <a:spLocks/>
                        </wps:cNvSpPr>
                        <wps:spPr bwMode="auto">
                          <a:xfrm>
                            <a:off x="566" y="570"/>
                            <a:ext cx="557" cy="499"/>
                          </a:xfrm>
                          <a:custGeom>
                            <a:avLst/>
                            <a:gdLst>
                              <a:gd name="T0" fmla="+- 0 674 566"/>
                              <a:gd name="T1" fmla="*/ T0 w 557"/>
                              <a:gd name="T2" fmla="+- 0 570 570"/>
                              <a:gd name="T3" fmla="*/ 570 h 499"/>
                              <a:gd name="T4" fmla="+- 0 656 566"/>
                              <a:gd name="T5" fmla="*/ T4 w 557"/>
                              <a:gd name="T6" fmla="+- 0 570 570"/>
                              <a:gd name="T7" fmla="*/ 570 h 499"/>
                              <a:gd name="T8" fmla="+- 0 652 566"/>
                              <a:gd name="T9" fmla="*/ T8 w 557"/>
                              <a:gd name="T10" fmla="+- 0 571 570"/>
                              <a:gd name="T11" fmla="*/ 571 h 499"/>
                              <a:gd name="T12" fmla="+- 0 649 566"/>
                              <a:gd name="T13" fmla="*/ T12 w 557"/>
                              <a:gd name="T14" fmla="+- 0 574 570"/>
                              <a:gd name="T15" fmla="*/ 574 h 499"/>
                              <a:gd name="T16" fmla="+- 0 648 566"/>
                              <a:gd name="T17" fmla="*/ T16 w 557"/>
                              <a:gd name="T18" fmla="+- 0 576 570"/>
                              <a:gd name="T19" fmla="*/ 576 h 499"/>
                              <a:gd name="T20" fmla="+- 0 647 566"/>
                              <a:gd name="T21" fmla="*/ T20 w 557"/>
                              <a:gd name="T22" fmla="+- 0 578 570"/>
                              <a:gd name="T23" fmla="*/ 578 h 499"/>
                              <a:gd name="T24" fmla="+- 0 646 566"/>
                              <a:gd name="T25" fmla="*/ T24 w 557"/>
                              <a:gd name="T26" fmla="+- 0 581 570"/>
                              <a:gd name="T27" fmla="*/ 581 h 499"/>
                              <a:gd name="T28" fmla="+- 0 568 566"/>
                              <a:gd name="T29" fmla="*/ T28 w 557"/>
                              <a:gd name="T30" fmla="+- 0 1049 570"/>
                              <a:gd name="T31" fmla="*/ 1049 h 499"/>
                              <a:gd name="T32" fmla="+- 0 566 566"/>
                              <a:gd name="T33" fmla="*/ T32 w 557"/>
                              <a:gd name="T34" fmla="+- 0 1058 570"/>
                              <a:gd name="T35" fmla="*/ 1058 h 499"/>
                              <a:gd name="T36" fmla="+- 0 572 566"/>
                              <a:gd name="T37" fmla="*/ T36 w 557"/>
                              <a:gd name="T38" fmla="+- 0 1063 570"/>
                              <a:gd name="T39" fmla="*/ 1063 h 499"/>
                              <a:gd name="T40" fmla="+- 0 668 566"/>
                              <a:gd name="T41" fmla="*/ T40 w 557"/>
                              <a:gd name="T42" fmla="+- 0 1063 570"/>
                              <a:gd name="T43" fmla="*/ 1063 h 499"/>
                              <a:gd name="T44" fmla="+- 0 672 566"/>
                              <a:gd name="T45" fmla="*/ T44 w 557"/>
                              <a:gd name="T46" fmla="+- 0 1061 570"/>
                              <a:gd name="T47" fmla="*/ 1061 h 499"/>
                              <a:gd name="T48" fmla="+- 0 674 566"/>
                              <a:gd name="T49" fmla="*/ T48 w 557"/>
                              <a:gd name="T50" fmla="+- 0 1057 570"/>
                              <a:gd name="T51" fmla="*/ 1057 h 499"/>
                              <a:gd name="T52" fmla="+- 0 675 566"/>
                              <a:gd name="T53" fmla="*/ T52 w 557"/>
                              <a:gd name="T54" fmla="+- 0 1056 570"/>
                              <a:gd name="T55" fmla="*/ 1056 h 499"/>
                              <a:gd name="T56" fmla="+- 0 676 566"/>
                              <a:gd name="T57" fmla="*/ T56 w 557"/>
                              <a:gd name="T58" fmla="+- 0 1053 570"/>
                              <a:gd name="T59" fmla="*/ 1053 h 499"/>
                              <a:gd name="T60" fmla="+- 0 677 566"/>
                              <a:gd name="T61" fmla="*/ T60 w 557"/>
                              <a:gd name="T62" fmla="+- 0 1051 570"/>
                              <a:gd name="T63" fmla="*/ 1051 h 499"/>
                              <a:gd name="T64" fmla="+- 0 708 566"/>
                              <a:gd name="T65" fmla="*/ T64 w 557"/>
                              <a:gd name="T66" fmla="+- 0 836 570"/>
                              <a:gd name="T67" fmla="*/ 836 h 499"/>
                              <a:gd name="T68" fmla="+- 0 823 566"/>
                              <a:gd name="T69" fmla="*/ T68 w 557"/>
                              <a:gd name="T70" fmla="+- 0 836 570"/>
                              <a:gd name="T71" fmla="*/ 836 h 499"/>
                              <a:gd name="T72" fmla="+- 0 682 566"/>
                              <a:gd name="T73" fmla="*/ T72 w 557"/>
                              <a:gd name="T74" fmla="+- 0 574 570"/>
                              <a:gd name="T75" fmla="*/ 574 h 499"/>
                              <a:gd name="T76" fmla="+- 0 680 566"/>
                              <a:gd name="T77" fmla="*/ T76 w 557"/>
                              <a:gd name="T78" fmla="+- 0 571 570"/>
                              <a:gd name="T79" fmla="*/ 571 h 499"/>
                              <a:gd name="T80" fmla="+- 0 674 566"/>
                              <a:gd name="T81" fmla="*/ T80 w 557"/>
                              <a:gd name="T82" fmla="+- 0 570 570"/>
                              <a:gd name="T83"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57" h="499">
                                <a:moveTo>
                                  <a:pt x="108" y="0"/>
                                </a:moveTo>
                                <a:lnTo>
                                  <a:pt x="90" y="0"/>
                                </a:lnTo>
                                <a:lnTo>
                                  <a:pt x="86" y="1"/>
                                </a:lnTo>
                                <a:lnTo>
                                  <a:pt x="83" y="4"/>
                                </a:lnTo>
                                <a:lnTo>
                                  <a:pt x="82" y="6"/>
                                </a:lnTo>
                                <a:lnTo>
                                  <a:pt x="81" y="8"/>
                                </a:lnTo>
                                <a:lnTo>
                                  <a:pt x="80" y="11"/>
                                </a:lnTo>
                                <a:lnTo>
                                  <a:pt x="2" y="479"/>
                                </a:lnTo>
                                <a:lnTo>
                                  <a:pt x="0" y="488"/>
                                </a:lnTo>
                                <a:lnTo>
                                  <a:pt x="6" y="493"/>
                                </a:lnTo>
                                <a:lnTo>
                                  <a:pt x="102" y="493"/>
                                </a:lnTo>
                                <a:lnTo>
                                  <a:pt x="106" y="491"/>
                                </a:lnTo>
                                <a:lnTo>
                                  <a:pt x="108" y="487"/>
                                </a:lnTo>
                                <a:lnTo>
                                  <a:pt x="109" y="486"/>
                                </a:lnTo>
                                <a:lnTo>
                                  <a:pt x="110" y="483"/>
                                </a:lnTo>
                                <a:lnTo>
                                  <a:pt x="111" y="481"/>
                                </a:lnTo>
                                <a:lnTo>
                                  <a:pt x="142" y="266"/>
                                </a:lnTo>
                                <a:lnTo>
                                  <a:pt x="257" y="266"/>
                                </a:lnTo>
                                <a:lnTo>
                                  <a:pt x="116" y="4"/>
                                </a:lnTo>
                                <a:lnTo>
                                  <a:pt x="114" y="1"/>
                                </a:lnTo>
                                <a:lnTo>
                                  <a:pt x="108"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607"/>
                        <wps:cNvSpPr>
                          <a:spLocks/>
                        </wps:cNvSpPr>
                        <wps:spPr bwMode="auto">
                          <a:xfrm>
                            <a:off x="566" y="570"/>
                            <a:ext cx="557" cy="499"/>
                          </a:xfrm>
                          <a:custGeom>
                            <a:avLst/>
                            <a:gdLst>
                              <a:gd name="T0" fmla="+- 0 1086 566"/>
                              <a:gd name="T1" fmla="*/ T0 w 557"/>
                              <a:gd name="T2" fmla="+- 0 836 570"/>
                              <a:gd name="T3" fmla="*/ 836 h 499"/>
                              <a:gd name="T4" fmla="+- 0 981 566"/>
                              <a:gd name="T5" fmla="*/ T4 w 557"/>
                              <a:gd name="T6" fmla="+- 0 836 570"/>
                              <a:gd name="T7" fmla="*/ 836 h 499"/>
                              <a:gd name="T8" fmla="+- 0 1012 566"/>
                              <a:gd name="T9" fmla="*/ T8 w 557"/>
                              <a:gd name="T10" fmla="+- 0 1052 570"/>
                              <a:gd name="T11" fmla="*/ 1052 h 499"/>
                              <a:gd name="T12" fmla="+- 0 1013 566"/>
                              <a:gd name="T13" fmla="*/ T12 w 557"/>
                              <a:gd name="T14" fmla="+- 0 1057 570"/>
                              <a:gd name="T15" fmla="*/ 1057 h 499"/>
                              <a:gd name="T16" fmla="+- 0 1013 566"/>
                              <a:gd name="T17" fmla="*/ T16 w 557"/>
                              <a:gd name="T18" fmla="+- 0 1058 570"/>
                              <a:gd name="T19" fmla="*/ 1058 h 499"/>
                              <a:gd name="T20" fmla="+- 0 1019 566"/>
                              <a:gd name="T21" fmla="*/ T20 w 557"/>
                              <a:gd name="T22" fmla="+- 0 1063 570"/>
                              <a:gd name="T23" fmla="*/ 1063 h 499"/>
                              <a:gd name="T24" fmla="+- 0 1116 566"/>
                              <a:gd name="T25" fmla="*/ T24 w 557"/>
                              <a:gd name="T26" fmla="+- 0 1063 570"/>
                              <a:gd name="T27" fmla="*/ 1063 h 499"/>
                              <a:gd name="T28" fmla="+- 0 1123 566"/>
                              <a:gd name="T29" fmla="*/ T28 w 557"/>
                              <a:gd name="T30" fmla="+- 0 1057 570"/>
                              <a:gd name="T31" fmla="*/ 1057 h 499"/>
                              <a:gd name="T32" fmla="+- 0 1121 566"/>
                              <a:gd name="T33" fmla="*/ T32 w 557"/>
                              <a:gd name="T34" fmla="+- 0 1048 570"/>
                              <a:gd name="T35" fmla="*/ 1048 h 499"/>
                              <a:gd name="T36" fmla="+- 0 1086 566"/>
                              <a:gd name="T37" fmla="*/ T36 w 557"/>
                              <a:gd name="T38" fmla="+- 0 836 570"/>
                              <a:gd name="T39" fmla="*/ 836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7" h="499">
                                <a:moveTo>
                                  <a:pt x="520" y="266"/>
                                </a:moveTo>
                                <a:lnTo>
                                  <a:pt x="415" y="266"/>
                                </a:lnTo>
                                <a:lnTo>
                                  <a:pt x="446" y="482"/>
                                </a:lnTo>
                                <a:lnTo>
                                  <a:pt x="447" y="487"/>
                                </a:lnTo>
                                <a:lnTo>
                                  <a:pt x="447" y="488"/>
                                </a:lnTo>
                                <a:lnTo>
                                  <a:pt x="453" y="493"/>
                                </a:lnTo>
                                <a:lnTo>
                                  <a:pt x="550" y="493"/>
                                </a:lnTo>
                                <a:lnTo>
                                  <a:pt x="557" y="487"/>
                                </a:lnTo>
                                <a:lnTo>
                                  <a:pt x="555" y="478"/>
                                </a:lnTo>
                                <a:lnTo>
                                  <a:pt x="520" y="266"/>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606"/>
                        <wps:cNvSpPr>
                          <a:spLocks/>
                        </wps:cNvSpPr>
                        <wps:spPr bwMode="auto">
                          <a:xfrm>
                            <a:off x="566" y="570"/>
                            <a:ext cx="557" cy="499"/>
                          </a:xfrm>
                          <a:custGeom>
                            <a:avLst/>
                            <a:gdLst>
                              <a:gd name="T0" fmla="+- 0 1036 566"/>
                              <a:gd name="T1" fmla="*/ T0 w 557"/>
                              <a:gd name="T2" fmla="+- 0 570 570"/>
                              <a:gd name="T3" fmla="*/ 570 h 499"/>
                              <a:gd name="T4" fmla="+- 0 1016 566"/>
                              <a:gd name="T5" fmla="*/ T4 w 557"/>
                              <a:gd name="T6" fmla="+- 0 570 570"/>
                              <a:gd name="T7" fmla="*/ 570 h 499"/>
                              <a:gd name="T8" fmla="+- 0 1011 566"/>
                              <a:gd name="T9" fmla="*/ T8 w 557"/>
                              <a:gd name="T10" fmla="+- 0 571 570"/>
                              <a:gd name="T11" fmla="*/ 571 h 499"/>
                              <a:gd name="T12" fmla="+- 0 1008 566"/>
                              <a:gd name="T13" fmla="*/ T12 w 557"/>
                              <a:gd name="T14" fmla="+- 0 574 570"/>
                              <a:gd name="T15" fmla="*/ 574 h 499"/>
                              <a:gd name="T16" fmla="+- 0 1007 566"/>
                              <a:gd name="T17" fmla="*/ T16 w 557"/>
                              <a:gd name="T18" fmla="+- 0 574 570"/>
                              <a:gd name="T19" fmla="*/ 574 h 499"/>
                              <a:gd name="T20" fmla="+- 0 1007 566"/>
                              <a:gd name="T21" fmla="*/ T20 w 557"/>
                              <a:gd name="T22" fmla="+- 0 575 570"/>
                              <a:gd name="T23" fmla="*/ 575 h 499"/>
                              <a:gd name="T24" fmla="+- 0 1007 566"/>
                              <a:gd name="T25" fmla="*/ T24 w 557"/>
                              <a:gd name="T26" fmla="+- 0 575 570"/>
                              <a:gd name="T27" fmla="*/ 575 h 499"/>
                              <a:gd name="T28" fmla="+- 0 845 566"/>
                              <a:gd name="T29" fmla="*/ T28 w 557"/>
                              <a:gd name="T30" fmla="+- 0 874 570"/>
                              <a:gd name="T31" fmla="*/ 874 h 499"/>
                              <a:gd name="T32" fmla="+- 0 960 566"/>
                              <a:gd name="T33" fmla="*/ T32 w 557"/>
                              <a:gd name="T34" fmla="+- 0 874 570"/>
                              <a:gd name="T35" fmla="*/ 874 h 499"/>
                              <a:gd name="T36" fmla="+- 0 980 566"/>
                              <a:gd name="T37" fmla="*/ T36 w 557"/>
                              <a:gd name="T38" fmla="+- 0 836 570"/>
                              <a:gd name="T39" fmla="*/ 836 h 499"/>
                              <a:gd name="T40" fmla="+- 0 1086 566"/>
                              <a:gd name="T41" fmla="*/ T40 w 557"/>
                              <a:gd name="T42" fmla="+- 0 836 570"/>
                              <a:gd name="T43" fmla="*/ 836 h 499"/>
                              <a:gd name="T44" fmla="+- 0 1042 566"/>
                              <a:gd name="T45" fmla="*/ T44 w 557"/>
                              <a:gd name="T46" fmla="+- 0 580 570"/>
                              <a:gd name="T47" fmla="*/ 580 h 499"/>
                              <a:gd name="T48" fmla="+- 0 1042 566"/>
                              <a:gd name="T49" fmla="*/ T48 w 557"/>
                              <a:gd name="T50" fmla="+- 0 574 570"/>
                              <a:gd name="T51" fmla="*/ 574 h 499"/>
                              <a:gd name="T52" fmla="+- 0 1036 566"/>
                              <a:gd name="T53" fmla="*/ T52 w 557"/>
                              <a:gd name="T54" fmla="+- 0 570 570"/>
                              <a:gd name="T55" fmla="*/ 570 h 4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7" h="499">
                                <a:moveTo>
                                  <a:pt x="470" y="0"/>
                                </a:moveTo>
                                <a:lnTo>
                                  <a:pt x="450" y="0"/>
                                </a:lnTo>
                                <a:lnTo>
                                  <a:pt x="445" y="1"/>
                                </a:lnTo>
                                <a:lnTo>
                                  <a:pt x="442" y="4"/>
                                </a:lnTo>
                                <a:lnTo>
                                  <a:pt x="441" y="4"/>
                                </a:lnTo>
                                <a:lnTo>
                                  <a:pt x="441" y="5"/>
                                </a:lnTo>
                                <a:lnTo>
                                  <a:pt x="279" y="304"/>
                                </a:lnTo>
                                <a:lnTo>
                                  <a:pt x="394" y="304"/>
                                </a:lnTo>
                                <a:lnTo>
                                  <a:pt x="414" y="266"/>
                                </a:lnTo>
                                <a:lnTo>
                                  <a:pt x="520" y="266"/>
                                </a:lnTo>
                                <a:lnTo>
                                  <a:pt x="476" y="10"/>
                                </a:lnTo>
                                <a:lnTo>
                                  <a:pt x="476" y="4"/>
                                </a:lnTo>
                                <a:lnTo>
                                  <a:pt x="470"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2603"/>
                      <wpg:cNvGrpSpPr>
                        <a:grpSpLocks/>
                      </wpg:cNvGrpSpPr>
                      <wpg:grpSpPr bwMode="auto">
                        <a:xfrm>
                          <a:off x="1643" y="723"/>
                          <a:ext cx="112" cy="341"/>
                          <a:chOff x="1643" y="723"/>
                          <a:chExt cx="112" cy="341"/>
                        </a:xfrm>
                      </wpg:grpSpPr>
                      <wps:wsp>
                        <wps:cNvPr id="14" name="Freeform 2604"/>
                        <wps:cNvSpPr>
                          <a:spLocks/>
                        </wps:cNvSpPr>
                        <wps:spPr bwMode="auto">
                          <a:xfrm>
                            <a:off x="1643" y="723"/>
                            <a:ext cx="112" cy="341"/>
                          </a:xfrm>
                          <a:custGeom>
                            <a:avLst/>
                            <a:gdLst>
                              <a:gd name="T0" fmla="+- 0 1654 1643"/>
                              <a:gd name="T1" fmla="*/ T0 w 112"/>
                              <a:gd name="T2" fmla="+- 0 723 723"/>
                              <a:gd name="T3" fmla="*/ 723 h 341"/>
                              <a:gd name="T4" fmla="+- 0 1645 1643"/>
                              <a:gd name="T5" fmla="*/ T4 w 112"/>
                              <a:gd name="T6" fmla="+- 0 729 723"/>
                              <a:gd name="T7" fmla="*/ 729 h 341"/>
                              <a:gd name="T8" fmla="+- 0 1643 1643"/>
                              <a:gd name="T9" fmla="*/ T8 w 112"/>
                              <a:gd name="T10" fmla="+- 0 1051 723"/>
                              <a:gd name="T11" fmla="*/ 1051 h 341"/>
                              <a:gd name="T12" fmla="+- 0 1643 1643"/>
                              <a:gd name="T13" fmla="*/ T12 w 112"/>
                              <a:gd name="T14" fmla="+- 0 1058 723"/>
                              <a:gd name="T15" fmla="*/ 1058 h 341"/>
                              <a:gd name="T16" fmla="+- 0 1652 1643"/>
                              <a:gd name="T17" fmla="*/ T16 w 112"/>
                              <a:gd name="T18" fmla="+- 0 1064 723"/>
                              <a:gd name="T19" fmla="*/ 1064 h 341"/>
                              <a:gd name="T20" fmla="+- 0 1744 1643"/>
                              <a:gd name="T21" fmla="*/ T20 w 112"/>
                              <a:gd name="T22" fmla="+- 0 1064 723"/>
                              <a:gd name="T23" fmla="*/ 1064 h 341"/>
                              <a:gd name="T24" fmla="+- 0 1753 1643"/>
                              <a:gd name="T25" fmla="*/ T24 w 112"/>
                              <a:gd name="T26" fmla="+- 0 1058 723"/>
                              <a:gd name="T27" fmla="*/ 1058 h 341"/>
                              <a:gd name="T28" fmla="+- 0 1755 1643"/>
                              <a:gd name="T29" fmla="*/ T28 w 112"/>
                              <a:gd name="T30" fmla="+- 0 736 723"/>
                              <a:gd name="T31" fmla="*/ 736 h 341"/>
                              <a:gd name="T32" fmla="+- 0 1755 1643"/>
                              <a:gd name="T33" fmla="*/ T32 w 112"/>
                              <a:gd name="T34" fmla="+- 0 729 723"/>
                              <a:gd name="T35" fmla="*/ 729 h 341"/>
                              <a:gd name="T36" fmla="+- 0 1746 1643"/>
                              <a:gd name="T37" fmla="*/ T36 w 112"/>
                              <a:gd name="T38" fmla="+- 0 724 723"/>
                              <a:gd name="T39" fmla="*/ 724 h 341"/>
                              <a:gd name="T40" fmla="+- 0 1654 1643"/>
                              <a:gd name="T41" fmla="*/ T40 w 112"/>
                              <a:gd name="T42" fmla="+- 0 723 723"/>
                              <a:gd name="T43" fmla="*/ 72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2" h="341">
                                <a:moveTo>
                                  <a:pt x="11" y="0"/>
                                </a:moveTo>
                                <a:lnTo>
                                  <a:pt x="2" y="6"/>
                                </a:lnTo>
                                <a:lnTo>
                                  <a:pt x="0" y="328"/>
                                </a:lnTo>
                                <a:lnTo>
                                  <a:pt x="0" y="335"/>
                                </a:lnTo>
                                <a:lnTo>
                                  <a:pt x="9" y="341"/>
                                </a:lnTo>
                                <a:lnTo>
                                  <a:pt x="101" y="341"/>
                                </a:lnTo>
                                <a:lnTo>
                                  <a:pt x="110" y="335"/>
                                </a:lnTo>
                                <a:lnTo>
                                  <a:pt x="112" y="13"/>
                                </a:lnTo>
                                <a:lnTo>
                                  <a:pt x="112" y="6"/>
                                </a:lnTo>
                                <a:lnTo>
                                  <a:pt x="103" y="1"/>
                                </a:lnTo>
                                <a:lnTo>
                                  <a:pt x="11"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601"/>
                      <wpg:cNvGrpSpPr>
                        <a:grpSpLocks/>
                      </wpg:cNvGrpSpPr>
                      <wpg:grpSpPr bwMode="auto">
                        <a:xfrm>
                          <a:off x="1638" y="552"/>
                          <a:ext cx="116" cy="131"/>
                          <a:chOff x="1638" y="552"/>
                          <a:chExt cx="116" cy="131"/>
                        </a:xfrm>
                      </wpg:grpSpPr>
                      <wps:wsp>
                        <wps:cNvPr id="17" name="Freeform 2602"/>
                        <wps:cNvSpPr>
                          <a:spLocks/>
                        </wps:cNvSpPr>
                        <wps:spPr bwMode="auto">
                          <a:xfrm>
                            <a:off x="1638" y="552"/>
                            <a:ext cx="116" cy="131"/>
                          </a:xfrm>
                          <a:custGeom>
                            <a:avLst/>
                            <a:gdLst>
                              <a:gd name="T0" fmla="+- 0 1745 1638"/>
                              <a:gd name="T1" fmla="*/ T0 w 116"/>
                              <a:gd name="T2" fmla="+- 0 552 552"/>
                              <a:gd name="T3" fmla="*/ 552 h 131"/>
                              <a:gd name="T4" fmla="+- 0 1646 1638"/>
                              <a:gd name="T5" fmla="*/ T4 w 116"/>
                              <a:gd name="T6" fmla="+- 0 552 552"/>
                              <a:gd name="T7" fmla="*/ 552 h 131"/>
                              <a:gd name="T8" fmla="+- 0 1638 1638"/>
                              <a:gd name="T9" fmla="*/ T8 w 116"/>
                              <a:gd name="T10" fmla="+- 0 554 552"/>
                              <a:gd name="T11" fmla="*/ 554 h 131"/>
                              <a:gd name="T12" fmla="+- 0 1638 1638"/>
                              <a:gd name="T13" fmla="*/ T12 w 116"/>
                              <a:gd name="T14" fmla="+- 0 680 552"/>
                              <a:gd name="T15" fmla="*/ 680 h 131"/>
                              <a:gd name="T16" fmla="+- 0 1646 1638"/>
                              <a:gd name="T17" fmla="*/ T16 w 116"/>
                              <a:gd name="T18" fmla="+- 0 682 552"/>
                              <a:gd name="T19" fmla="*/ 682 h 131"/>
                              <a:gd name="T20" fmla="+- 0 1745 1638"/>
                              <a:gd name="T21" fmla="*/ T20 w 116"/>
                              <a:gd name="T22" fmla="+- 0 682 552"/>
                              <a:gd name="T23" fmla="*/ 682 h 131"/>
                              <a:gd name="T24" fmla="+- 0 1754 1638"/>
                              <a:gd name="T25" fmla="*/ T24 w 116"/>
                              <a:gd name="T26" fmla="+- 0 680 552"/>
                              <a:gd name="T27" fmla="*/ 680 h 131"/>
                              <a:gd name="T28" fmla="+- 0 1754 1638"/>
                              <a:gd name="T29" fmla="*/ T28 w 116"/>
                              <a:gd name="T30" fmla="+- 0 554 552"/>
                              <a:gd name="T31" fmla="*/ 554 h 131"/>
                              <a:gd name="T32" fmla="+- 0 1745 1638"/>
                              <a:gd name="T33" fmla="*/ T32 w 116"/>
                              <a:gd name="T34" fmla="+- 0 552 552"/>
                              <a:gd name="T35" fmla="*/ 552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6" h="131">
                                <a:moveTo>
                                  <a:pt x="107" y="0"/>
                                </a:moveTo>
                                <a:lnTo>
                                  <a:pt x="8" y="0"/>
                                </a:lnTo>
                                <a:lnTo>
                                  <a:pt x="0" y="2"/>
                                </a:lnTo>
                                <a:lnTo>
                                  <a:pt x="0" y="128"/>
                                </a:lnTo>
                                <a:lnTo>
                                  <a:pt x="8" y="130"/>
                                </a:lnTo>
                                <a:lnTo>
                                  <a:pt x="107" y="130"/>
                                </a:lnTo>
                                <a:lnTo>
                                  <a:pt x="116" y="128"/>
                                </a:lnTo>
                                <a:lnTo>
                                  <a:pt x="116" y="2"/>
                                </a:lnTo>
                                <a:lnTo>
                                  <a:pt x="107" y="0"/>
                                </a:lnTo>
                                <a:close/>
                              </a:path>
                            </a:pathLst>
                          </a:custGeom>
                          <a:solidFill>
                            <a:srgbClr val="3D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599"/>
                      <wpg:cNvGrpSpPr>
                        <a:grpSpLocks/>
                      </wpg:cNvGrpSpPr>
                      <wpg:grpSpPr bwMode="auto">
                        <a:xfrm>
                          <a:off x="1482" y="725"/>
                          <a:ext cx="114" cy="341"/>
                          <a:chOff x="1482" y="725"/>
                          <a:chExt cx="114" cy="341"/>
                        </a:xfrm>
                      </wpg:grpSpPr>
                      <wps:wsp>
                        <wps:cNvPr id="19" name="Freeform 2600"/>
                        <wps:cNvSpPr>
                          <a:spLocks/>
                        </wps:cNvSpPr>
                        <wps:spPr bwMode="auto">
                          <a:xfrm>
                            <a:off x="1482" y="725"/>
                            <a:ext cx="114" cy="341"/>
                          </a:xfrm>
                          <a:custGeom>
                            <a:avLst/>
                            <a:gdLst>
                              <a:gd name="T0" fmla="+- 0 1493 1482"/>
                              <a:gd name="T1" fmla="*/ T0 w 114"/>
                              <a:gd name="T2" fmla="+- 0 725 725"/>
                              <a:gd name="T3" fmla="*/ 725 h 341"/>
                              <a:gd name="T4" fmla="+- 0 1484 1482"/>
                              <a:gd name="T5" fmla="*/ T4 w 114"/>
                              <a:gd name="T6" fmla="+- 0 730 725"/>
                              <a:gd name="T7" fmla="*/ 730 h 341"/>
                              <a:gd name="T8" fmla="+- 0 1482 1482"/>
                              <a:gd name="T9" fmla="*/ T8 w 114"/>
                              <a:gd name="T10" fmla="+- 0 1052 725"/>
                              <a:gd name="T11" fmla="*/ 1052 h 341"/>
                              <a:gd name="T12" fmla="+- 0 1482 1482"/>
                              <a:gd name="T13" fmla="*/ T12 w 114"/>
                              <a:gd name="T14" fmla="+- 0 1059 725"/>
                              <a:gd name="T15" fmla="*/ 1059 h 341"/>
                              <a:gd name="T16" fmla="+- 0 1491 1482"/>
                              <a:gd name="T17" fmla="*/ T16 w 114"/>
                              <a:gd name="T18" fmla="+- 0 1065 725"/>
                              <a:gd name="T19" fmla="*/ 1065 h 341"/>
                              <a:gd name="T20" fmla="+- 0 1584 1482"/>
                              <a:gd name="T21" fmla="*/ T20 w 114"/>
                              <a:gd name="T22" fmla="+- 0 1065 725"/>
                              <a:gd name="T23" fmla="*/ 1065 h 341"/>
                              <a:gd name="T24" fmla="+- 0 1594 1482"/>
                              <a:gd name="T25" fmla="*/ T24 w 114"/>
                              <a:gd name="T26" fmla="+- 0 1060 725"/>
                              <a:gd name="T27" fmla="*/ 1060 h 341"/>
                              <a:gd name="T28" fmla="+- 0 1595 1482"/>
                              <a:gd name="T29" fmla="*/ T28 w 114"/>
                              <a:gd name="T30" fmla="+- 0 738 725"/>
                              <a:gd name="T31" fmla="*/ 738 h 341"/>
                              <a:gd name="T32" fmla="+- 0 1595 1482"/>
                              <a:gd name="T33" fmla="*/ T32 w 114"/>
                              <a:gd name="T34" fmla="+- 0 731 725"/>
                              <a:gd name="T35" fmla="*/ 731 h 341"/>
                              <a:gd name="T36" fmla="+- 0 1586 1482"/>
                              <a:gd name="T37" fmla="*/ T36 w 114"/>
                              <a:gd name="T38" fmla="+- 0 725 725"/>
                              <a:gd name="T39" fmla="*/ 725 h 341"/>
                              <a:gd name="T40" fmla="+- 0 1493 1482"/>
                              <a:gd name="T41" fmla="*/ T40 w 114"/>
                              <a:gd name="T42" fmla="+- 0 725 725"/>
                              <a:gd name="T43" fmla="*/ 72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4" h="341">
                                <a:moveTo>
                                  <a:pt x="11" y="0"/>
                                </a:moveTo>
                                <a:lnTo>
                                  <a:pt x="2" y="5"/>
                                </a:lnTo>
                                <a:lnTo>
                                  <a:pt x="0" y="327"/>
                                </a:lnTo>
                                <a:lnTo>
                                  <a:pt x="0" y="334"/>
                                </a:lnTo>
                                <a:lnTo>
                                  <a:pt x="9" y="340"/>
                                </a:lnTo>
                                <a:lnTo>
                                  <a:pt x="102" y="340"/>
                                </a:lnTo>
                                <a:lnTo>
                                  <a:pt x="112" y="335"/>
                                </a:lnTo>
                                <a:lnTo>
                                  <a:pt x="113" y="13"/>
                                </a:lnTo>
                                <a:lnTo>
                                  <a:pt x="113" y="6"/>
                                </a:lnTo>
                                <a:lnTo>
                                  <a:pt x="104" y="0"/>
                                </a:lnTo>
                                <a:lnTo>
                                  <a:pt x="11" y="0"/>
                                </a:lnTo>
                                <a:close/>
                              </a:path>
                            </a:pathLst>
                          </a:custGeom>
                          <a:solidFill>
                            <a:srgbClr val="F48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597"/>
                      <wpg:cNvGrpSpPr>
                        <a:grpSpLocks/>
                      </wpg:cNvGrpSpPr>
                      <wpg:grpSpPr bwMode="auto">
                        <a:xfrm>
                          <a:off x="1486" y="553"/>
                          <a:ext cx="111" cy="131"/>
                          <a:chOff x="1486" y="553"/>
                          <a:chExt cx="111" cy="131"/>
                        </a:xfrm>
                      </wpg:grpSpPr>
                      <wps:wsp>
                        <wps:cNvPr id="21" name="Freeform 2598"/>
                        <wps:cNvSpPr>
                          <a:spLocks/>
                        </wps:cNvSpPr>
                        <wps:spPr bwMode="auto">
                          <a:xfrm>
                            <a:off x="1486" y="553"/>
                            <a:ext cx="111" cy="131"/>
                          </a:xfrm>
                          <a:custGeom>
                            <a:avLst/>
                            <a:gdLst>
                              <a:gd name="T0" fmla="+- 0 1587 1486"/>
                              <a:gd name="T1" fmla="*/ T0 w 111"/>
                              <a:gd name="T2" fmla="+- 0 553 553"/>
                              <a:gd name="T3" fmla="*/ 553 h 131"/>
                              <a:gd name="T4" fmla="+- 0 1494 1486"/>
                              <a:gd name="T5" fmla="*/ T4 w 111"/>
                              <a:gd name="T6" fmla="+- 0 553 553"/>
                              <a:gd name="T7" fmla="*/ 553 h 131"/>
                              <a:gd name="T8" fmla="+- 0 1486 1486"/>
                              <a:gd name="T9" fmla="*/ T8 w 111"/>
                              <a:gd name="T10" fmla="+- 0 555 553"/>
                              <a:gd name="T11" fmla="*/ 555 h 131"/>
                              <a:gd name="T12" fmla="+- 0 1486 1486"/>
                              <a:gd name="T13" fmla="*/ T12 w 111"/>
                              <a:gd name="T14" fmla="+- 0 681 553"/>
                              <a:gd name="T15" fmla="*/ 681 h 131"/>
                              <a:gd name="T16" fmla="+- 0 1494 1486"/>
                              <a:gd name="T17" fmla="*/ T16 w 111"/>
                              <a:gd name="T18" fmla="+- 0 683 553"/>
                              <a:gd name="T19" fmla="*/ 683 h 131"/>
                              <a:gd name="T20" fmla="+- 0 1587 1486"/>
                              <a:gd name="T21" fmla="*/ T20 w 111"/>
                              <a:gd name="T22" fmla="+- 0 683 553"/>
                              <a:gd name="T23" fmla="*/ 683 h 131"/>
                              <a:gd name="T24" fmla="+- 0 1596 1486"/>
                              <a:gd name="T25" fmla="*/ T24 w 111"/>
                              <a:gd name="T26" fmla="+- 0 681 553"/>
                              <a:gd name="T27" fmla="*/ 681 h 131"/>
                              <a:gd name="T28" fmla="+- 0 1596 1486"/>
                              <a:gd name="T29" fmla="*/ T28 w 111"/>
                              <a:gd name="T30" fmla="+- 0 555 553"/>
                              <a:gd name="T31" fmla="*/ 555 h 131"/>
                              <a:gd name="T32" fmla="+- 0 1587 1486"/>
                              <a:gd name="T33" fmla="*/ T32 w 111"/>
                              <a:gd name="T34" fmla="+- 0 553 553"/>
                              <a:gd name="T35" fmla="*/ 553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1" h="131">
                                <a:moveTo>
                                  <a:pt x="101" y="0"/>
                                </a:moveTo>
                                <a:lnTo>
                                  <a:pt x="8" y="0"/>
                                </a:lnTo>
                                <a:lnTo>
                                  <a:pt x="0" y="2"/>
                                </a:lnTo>
                                <a:lnTo>
                                  <a:pt x="0" y="128"/>
                                </a:lnTo>
                                <a:lnTo>
                                  <a:pt x="8" y="130"/>
                                </a:lnTo>
                                <a:lnTo>
                                  <a:pt x="101" y="130"/>
                                </a:lnTo>
                                <a:lnTo>
                                  <a:pt x="110" y="128"/>
                                </a:lnTo>
                                <a:lnTo>
                                  <a:pt x="110" y="2"/>
                                </a:lnTo>
                                <a:lnTo>
                                  <a:pt x="101" y="0"/>
                                </a:lnTo>
                                <a:close/>
                              </a:path>
                            </a:pathLst>
                          </a:custGeom>
                          <a:solidFill>
                            <a:srgbClr val="F486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593"/>
                      <wpg:cNvGrpSpPr>
                        <a:grpSpLocks/>
                      </wpg:cNvGrpSpPr>
                      <wpg:grpSpPr bwMode="auto">
                        <a:xfrm>
                          <a:off x="1056" y="500"/>
                          <a:ext cx="478" cy="564"/>
                          <a:chOff x="1056" y="500"/>
                          <a:chExt cx="478" cy="564"/>
                        </a:xfrm>
                      </wpg:grpSpPr>
                      <wps:wsp>
                        <wps:cNvPr id="23" name="Freeform 2596"/>
                        <wps:cNvSpPr>
                          <a:spLocks/>
                        </wps:cNvSpPr>
                        <wps:spPr bwMode="auto">
                          <a:xfrm>
                            <a:off x="1056" y="500"/>
                            <a:ext cx="478" cy="564"/>
                          </a:xfrm>
                          <a:custGeom>
                            <a:avLst/>
                            <a:gdLst>
                              <a:gd name="T0" fmla="+- 0 1425 1056"/>
                              <a:gd name="T1" fmla="*/ T0 w 478"/>
                              <a:gd name="T2" fmla="+- 0 1003 500"/>
                              <a:gd name="T3" fmla="*/ 1003 h 564"/>
                              <a:gd name="T4" fmla="+- 0 1301 1056"/>
                              <a:gd name="T5" fmla="*/ T4 w 478"/>
                              <a:gd name="T6" fmla="+- 0 1003 500"/>
                              <a:gd name="T7" fmla="*/ 1003 h 564"/>
                              <a:gd name="T8" fmla="+- 0 1335 1056"/>
                              <a:gd name="T9" fmla="*/ T8 w 478"/>
                              <a:gd name="T10" fmla="+- 0 1056 500"/>
                              <a:gd name="T11" fmla="*/ 1056 h 564"/>
                              <a:gd name="T12" fmla="+- 0 1337 1056"/>
                              <a:gd name="T13" fmla="*/ T12 w 478"/>
                              <a:gd name="T14" fmla="+- 0 1060 500"/>
                              <a:gd name="T15" fmla="*/ 1060 h 564"/>
                              <a:gd name="T16" fmla="+- 0 1341 1056"/>
                              <a:gd name="T17" fmla="*/ T16 w 478"/>
                              <a:gd name="T18" fmla="+- 0 1063 500"/>
                              <a:gd name="T19" fmla="*/ 1063 h 564"/>
                              <a:gd name="T20" fmla="+- 0 1452 1056"/>
                              <a:gd name="T21" fmla="*/ T20 w 478"/>
                              <a:gd name="T22" fmla="+- 0 1063 500"/>
                              <a:gd name="T23" fmla="*/ 1063 h 564"/>
                              <a:gd name="T24" fmla="+- 0 1458 1056"/>
                              <a:gd name="T25" fmla="*/ T24 w 478"/>
                              <a:gd name="T26" fmla="+- 0 1052 500"/>
                              <a:gd name="T27" fmla="*/ 1052 h 564"/>
                              <a:gd name="T28" fmla="+- 0 1452 1056"/>
                              <a:gd name="T29" fmla="*/ T28 w 478"/>
                              <a:gd name="T30" fmla="+- 0 1042 500"/>
                              <a:gd name="T31" fmla="*/ 1042 h 564"/>
                              <a:gd name="T32" fmla="+- 0 1425 1056"/>
                              <a:gd name="T33" fmla="*/ T32 w 478"/>
                              <a:gd name="T34" fmla="+- 0 1003 500"/>
                              <a:gd name="T35" fmla="*/ 1003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78" h="564">
                                <a:moveTo>
                                  <a:pt x="369" y="503"/>
                                </a:moveTo>
                                <a:lnTo>
                                  <a:pt x="245" y="503"/>
                                </a:lnTo>
                                <a:lnTo>
                                  <a:pt x="279" y="556"/>
                                </a:lnTo>
                                <a:lnTo>
                                  <a:pt x="281" y="560"/>
                                </a:lnTo>
                                <a:lnTo>
                                  <a:pt x="285" y="563"/>
                                </a:lnTo>
                                <a:lnTo>
                                  <a:pt x="396" y="563"/>
                                </a:lnTo>
                                <a:lnTo>
                                  <a:pt x="402" y="552"/>
                                </a:lnTo>
                                <a:lnTo>
                                  <a:pt x="396" y="542"/>
                                </a:lnTo>
                                <a:lnTo>
                                  <a:pt x="369" y="503"/>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95"/>
                        <wps:cNvSpPr>
                          <a:spLocks/>
                        </wps:cNvSpPr>
                        <wps:spPr bwMode="auto">
                          <a:xfrm>
                            <a:off x="1056" y="500"/>
                            <a:ext cx="478" cy="564"/>
                          </a:xfrm>
                          <a:custGeom>
                            <a:avLst/>
                            <a:gdLst>
                              <a:gd name="T0" fmla="+- 0 1301 1056"/>
                              <a:gd name="T1" fmla="*/ T0 w 478"/>
                              <a:gd name="T2" fmla="+- 0 500 500"/>
                              <a:gd name="T3" fmla="*/ 500 h 564"/>
                              <a:gd name="T4" fmla="+- 0 1230 1056"/>
                              <a:gd name="T5" fmla="*/ T4 w 478"/>
                              <a:gd name="T6" fmla="+- 0 507 500"/>
                              <a:gd name="T7" fmla="*/ 507 h 564"/>
                              <a:gd name="T8" fmla="+- 0 1168 1056"/>
                              <a:gd name="T9" fmla="*/ T8 w 478"/>
                              <a:gd name="T10" fmla="+- 0 528 500"/>
                              <a:gd name="T11" fmla="*/ 528 h 564"/>
                              <a:gd name="T12" fmla="+- 0 1117 1056"/>
                              <a:gd name="T13" fmla="*/ T12 w 478"/>
                              <a:gd name="T14" fmla="+- 0 561 500"/>
                              <a:gd name="T15" fmla="*/ 561 h 564"/>
                              <a:gd name="T16" fmla="+- 0 1066 1056"/>
                              <a:gd name="T17" fmla="*/ T16 w 478"/>
                              <a:gd name="T18" fmla="+- 0 621 500"/>
                              <a:gd name="T19" fmla="*/ 621 h 564"/>
                              <a:gd name="T20" fmla="+- 0 1056 1056"/>
                              <a:gd name="T21" fmla="*/ T20 w 478"/>
                              <a:gd name="T22" fmla="+- 0 638 500"/>
                              <a:gd name="T23" fmla="*/ 638 h 564"/>
                              <a:gd name="T24" fmla="+- 0 1098 1056"/>
                              <a:gd name="T25" fmla="*/ T24 w 478"/>
                              <a:gd name="T26" fmla="+- 0 925 500"/>
                              <a:gd name="T27" fmla="*/ 925 h 564"/>
                              <a:gd name="T28" fmla="+- 0 1144 1056"/>
                              <a:gd name="T29" fmla="*/ T28 w 478"/>
                              <a:gd name="T30" fmla="+- 0 963 500"/>
                              <a:gd name="T31" fmla="*/ 963 h 564"/>
                              <a:gd name="T32" fmla="+- 0 1199 1056"/>
                              <a:gd name="T33" fmla="*/ T32 w 478"/>
                              <a:gd name="T34" fmla="+- 0 990 500"/>
                              <a:gd name="T35" fmla="*/ 990 h 564"/>
                              <a:gd name="T36" fmla="+- 0 1260 1056"/>
                              <a:gd name="T37" fmla="*/ T36 w 478"/>
                              <a:gd name="T38" fmla="+- 0 1003 500"/>
                              <a:gd name="T39" fmla="*/ 1003 h 564"/>
                              <a:gd name="T40" fmla="+- 0 1287 1056"/>
                              <a:gd name="T41" fmla="*/ T40 w 478"/>
                              <a:gd name="T42" fmla="+- 0 1003 500"/>
                              <a:gd name="T43" fmla="*/ 1003 h 564"/>
                              <a:gd name="T44" fmla="+- 0 1301 1056"/>
                              <a:gd name="T45" fmla="*/ T44 w 478"/>
                              <a:gd name="T46" fmla="+- 0 1003 500"/>
                              <a:gd name="T47" fmla="*/ 1003 h 564"/>
                              <a:gd name="T48" fmla="+- 0 1425 1056"/>
                              <a:gd name="T49" fmla="*/ T48 w 478"/>
                              <a:gd name="T50" fmla="+- 0 1003 500"/>
                              <a:gd name="T51" fmla="*/ 1003 h 564"/>
                              <a:gd name="T52" fmla="+- 0 1404 1056"/>
                              <a:gd name="T53" fmla="*/ T52 w 478"/>
                              <a:gd name="T54" fmla="+- 0 973 500"/>
                              <a:gd name="T55" fmla="*/ 973 h 564"/>
                              <a:gd name="T56" fmla="+- 0 1422 1056"/>
                              <a:gd name="T57" fmla="*/ T56 w 478"/>
                              <a:gd name="T58" fmla="+- 0 961 500"/>
                              <a:gd name="T59" fmla="*/ 961 h 564"/>
                              <a:gd name="T60" fmla="+- 0 1438 1056"/>
                              <a:gd name="T61" fmla="*/ T60 w 478"/>
                              <a:gd name="T62" fmla="+- 0 948 500"/>
                              <a:gd name="T63" fmla="*/ 948 h 564"/>
                              <a:gd name="T64" fmla="+- 0 1454 1056"/>
                              <a:gd name="T65" fmla="*/ T64 w 478"/>
                              <a:gd name="T66" fmla="+- 0 934 500"/>
                              <a:gd name="T67" fmla="*/ 934 h 564"/>
                              <a:gd name="T68" fmla="+- 0 1468 1056"/>
                              <a:gd name="T69" fmla="*/ T68 w 478"/>
                              <a:gd name="T70" fmla="+- 0 919 500"/>
                              <a:gd name="T71" fmla="*/ 919 h 564"/>
                              <a:gd name="T72" fmla="+- 0 1481 1056"/>
                              <a:gd name="T73" fmla="*/ T72 w 478"/>
                              <a:gd name="T74" fmla="+- 0 903 500"/>
                              <a:gd name="T75" fmla="*/ 903 h 564"/>
                              <a:gd name="T76" fmla="+- 0 1491 1056"/>
                              <a:gd name="T77" fmla="*/ T76 w 478"/>
                              <a:gd name="T78" fmla="+- 0 890 500"/>
                              <a:gd name="T79" fmla="*/ 890 h 564"/>
                              <a:gd name="T80" fmla="+- 0 1302 1056"/>
                              <a:gd name="T81" fmla="*/ T80 w 478"/>
                              <a:gd name="T82" fmla="+- 0 890 500"/>
                              <a:gd name="T83" fmla="*/ 890 h 564"/>
                              <a:gd name="T84" fmla="+- 0 1275 1056"/>
                              <a:gd name="T85" fmla="*/ T84 w 478"/>
                              <a:gd name="T86" fmla="+- 0 889 500"/>
                              <a:gd name="T87" fmla="*/ 889 h 564"/>
                              <a:gd name="T88" fmla="+- 0 1209 1056"/>
                              <a:gd name="T89" fmla="*/ T88 w 478"/>
                              <a:gd name="T90" fmla="+- 0 867 500"/>
                              <a:gd name="T91" fmla="*/ 867 h 564"/>
                              <a:gd name="T92" fmla="+- 0 1163 1056"/>
                              <a:gd name="T93" fmla="*/ T92 w 478"/>
                              <a:gd name="T94" fmla="+- 0 824 500"/>
                              <a:gd name="T95" fmla="*/ 824 h 564"/>
                              <a:gd name="T96" fmla="+- 0 1143 1056"/>
                              <a:gd name="T97" fmla="*/ T96 w 478"/>
                              <a:gd name="T98" fmla="+- 0 766 500"/>
                              <a:gd name="T99" fmla="*/ 766 h 564"/>
                              <a:gd name="T100" fmla="+- 0 1144 1056"/>
                              <a:gd name="T101" fmla="*/ T100 w 478"/>
                              <a:gd name="T102" fmla="+- 0 740 500"/>
                              <a:gd name="T103" fmla="*/ 740 h 564"/>
                              <a:gd name="T104" fmla="+- 0 1167 1056"/>
                              <a:gd name="T105" fmla="*/ T104 w 478"/>
                              <a:gd name="T106" fmla="+- 0 675 500"/>
                              <a:gd name="T107" fmla="*/ 675 h 564"/>
                              <a:gd name="T108" fmla="+- 0 1212 1056"/>
                              <a:gd name="T109" fmla="*/ T108 w 478"/>
                              <a:gd name="T110" fmla="+- 0 631 500"/>
                              <a:gd name="T111" fmla="*/ 631 h 564"/>
                              <a:gd name="T112" fmla="+- 0 1272 1056"/>
                              <a:gd name="T113" fmla="*/ T112 w 478"/>
                              <a:gd name="T114" fmla="+- 0 611 500"/>
                              <a:gd name="T115" fmla="*/ 611 h 564"/>
                              <a:gd name="T116" fmla="+- 0 1491 1056"/>
                              <a:gd name="T117" fmla="*/ T116 w 478"/>
                              <a:gd name="T118" fmla="+- 0 611 500"/>
                              <a:gd name="T119" fmla="*/ 611 h 564"/>
                              <a:gd name="T120" fmla="+- 0 1487 1056"/>
                              <a:gd name="T121" fmla="*/ T120 w 478"/>
                              <a:gd name="T122" fmla="+- 0 605 500"/>
                              <a:gd name="T123" fmla="*/ 605 h 564"/>
                              <a:gd name="T124" fmla="+- 0 1443 1056"/>
                              <a:gd name="T125" fmla="*/ T124 w 478"/>
                              <a:gd name="T126" fmla="+- 0 557 500"/>
                              <a:gd name="T127" fmla="*/ 557 h 564"/>
                              <a:gd name="T128" fmla="+- 0 1388 1056"/>
                              <a:gd name="T129" fmla="*/ T128 w 478"/>
                              <a:gd name="T130" fmla="+- 0 522 500"/>
                              <a:gd name="T131" fmla="*/ 522 h 564"/>
                              <a:gd name="T132" fmla="+- 0 1324 1056"/>
                              <a:gd name="T133" fmla="*/ T132 w 478"/>
                              <a:gd name="T134" fmla="+- 0 502 500"/>
                              <a:gd name="T135" fmla="*/ 502 h 564"/>
                              <a:gd name="T136" fmla="+- 0 1301 1056"/>
                              <a:gd name="T137" fmla="*/ T136 w 478"/>
                              <a:gd name="T138" fmla="+- 0 500 500"/>
                              <a:gd name="T139" fmla="*/ 500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78" h="564">
                                <a:moveTo>
                                  <a:pt x="245" y="0"/>
                                </a:moveTo>
                                <a:lnTo>
                                  <a:pt x="174" y="7"/>
                                </a:lnTo>
                                <a:lnTo>
                                  <a:pt x="112" y="28"/>
                                </a:lnTo>
                                <a:lnTo>
                                  <a:pt x="61" y="61"/>
                                </a:lnTo>
                                <a:lnTo>
                                  <a:pt x="10" y="121"/>
                                </a:lnTo>
                                <a:lnTo>
                                  <a:pt x="0" y="138"/>
                                </a:lnTo>
                                <a:lnTo>
                                  <a:pt x="42" y="425"/>
                                </a:lnTo>
                                <a:lnTo>
                                  <a:pt x="88" y="463"/>
                                </a:lnTo>
                                <a:lnTo>
                                  <a:pt x="143" y="490"/>
                                </a:lnTo>
                                <a:lnTo>
                                  <a:pt x="204" y="503"/>
                                </a:lnTo>
                                <a:lnTo>
                                  <a:pt x="231" y="503"/>
                                </a:lnTo>
                                <a:lnTo>
                                  <a:pt x="245" y="503"/>
                                </a:lnTo>
                                <a:lnTo>
                                  <a:pt x="369" y="503"/>
                                </a:lnTo>
                                <a:lnTo>
                                  <a:pt x="348" y="473"/>
                                </a:lnTo>
                                <a:lnTo>
                                  <a:pt x="366" y="461"/>
                                </a:lnTo>
                                <a:lnTo>
                                  <a:pt x="382" y="448"/>
                                </a:lnTo>
                                <a:lnTo>
                                  <a:pt x="398" y="434"/>
                                </a:lnTo>
                                <a:lnTo>
                                  <a:pt x="412" y="419"/>
                                </a:lnTo>
                                <a:lnTo>
                                  <a:pt x="425" y="403"/>
                                </a:lnTo>
                                <a:lnTo>
                                  <a:pt x="435" y="390"/>
                                </a:lnTo>
                                <a:lnTo>
                                  <a:pt x="246" y="390"/>
                                </a:lnTo>
                                <a:lnTo>
                                  <a:pt x="219" y="389"/>
                                </a:lnTo>
                                <a:lnTo>
                                  <a:pt x="153" y="367"/>
                                </a:lnTo>
                                <a:lnTo>
                                  <a:pt x="107" y="324"/>
                                </a:lnTo>
                                <a:lnTo>
                                  <a:pt x="87" y="266"/>
                                </a:lnTo>
                                <a:lnTo>
                                  <a:pt x="88" y="240"/>
                                </a:lnTo>
                                <a:lnTo>
                                  <a:pt x="111" y="175"/>
                                </a:lnTo>
                                <a:lnTo>
                                  <a:pt x="156" y="131"/>
                                </a:lnTo>
                                <a:lnTo>
                                  <a:pt x="216" y="111"/>
                                </a:lnTo>
                                <a:lnTo>
                                  <a:pt x="435" y="111"/>
                                </a:lnTo>
                                <a:lnTo>
                                  <a:pt x="431" y="105"/>
                                </a:lnTo>
                                <a:lnTo>
                                  <a:pt x="387" y="57"/>
                                </a:lnTo>
                                <a:lnTo>
                                  <a:pt x="332" y="22"/>
                                </a:lnTo>
                                <a:lnTo>
                                  <a:pt x="268" y="2"/>
                                </a:lnTo>
                                <a:lnTo>
                                  <a:pt x="245" y="0"/>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94"/>
                        <wps:cNvSpPr>
                          <a:spLocks/>
                        </wps:cNvSpPr>
                        <wps:spPr bwMode="auto">
                          <a:xfrm>
                            <a:off x="1056" y="500"/>
                            <a:ext cx="478" cy="564"/>
                          </a:xfrm>
                          <a:custGeom>
                            <a:avLst/>
                            <a:gdLst>
                              <a:gd name="T0" fmla="+- 0 1491 1056"/>
                              <a:gd name="T1" fmla="*/ T0 w 478"/>
                              <a:gd name="T2" fmla="+- 0 611 500"/>
                              <a:gd name="T3" fmla="*/ 611 h 564"/>
                              <a:gd name="T4" fmla="+- 0 1272 1056"/>
                              <a:gd name="T5" fmla="*/ T4 w 478"/>
                              <a:gd name="T6" fmla="+- 0 611 500"/>
                              <a:gd name="T7" fmla="*/ 611 h 564"/>
                              <a:gd name="T8" fmla="+- 0 1296 1056"/>
                              <a:gd name="T9" fmla="*/ T8 w 478"/>
                              <a:gd name="T10" fmla="+- 0 613 500"/>
                              <a:gd name="T11" fmla="*/ 613 h 564"/>
                              <a:gd name="T12" fmla="+- 0 1319 1056"/>
                              <a:gd name="T13" fmla="*/ T12 w 478"/>
                              <a:gd name="T14" fmla="+- 0 618 500"/>
                              <a:gd name="T15" fmla="*/ 618 h 564"/>
                              <a:gd name="T16" fmla="+- 0 1377 1056"/>
                              <a:gd name="T17" fmla="*/ T16 w 478"/>
                              <a:gd name="T18" fmla="+- 0 650 500"/>
                              <a:gd name="T19" fmla="*/ 650 h 564"/>
                              <a:gd name="T20" fmla="+- 0 1413 1056"/>
                              <a:gd name="T21" fmla="*/ T20 w 478"/>
                              <a:gd name="T22" fmla="+- 0 703 500"/>
                              <a:gd name="T23" fmla="*/ 703 h 564"/>
                              <a:gd name="T24" fmla="+- 0 1422 1056"/>
                              <a:gd name="T25" fmla="*/ T24 w 478"/>
                              <a:gd name="T26" fmla="+- 0 752 500"/>
                              <a:gd name="T27" fmla="*/ 752 h 564"/>
                              <a:gd name="T28" fmla="+- 0 1420 1056"/>
                              <a:gd name="T29" fmla="*/ T28 w 478"/>
                              <a:gd name="T30" fmla="+- 0 775 500"/>
                              <a:gd name="T31" fmla="*/ 775 h 564"/>
                              <a:gd name="T32" fmla="+- 0 1394 1056"/>
                              <a:gd name="T33" fmla="*/ T32 w 478"/>
                              <a:gd name="T34" fmla="+- 0 835 500"/>
                              <a:gd name="T35" fmla="*/ 835 h 564"/>
                              <a:gd name="T36" fmla="+- 0 1344 1056"/>
                              <a:gd name="T37" fmla="*/ T36 w 478"/>
                              <a:gd name="T38" fmla="+- 0 876 500"/>
                              <a:gd name="T39" fmla="*/ 876 h 564"/>
                              <a:gd name="T40" fmla="+- 0 1302 1056"/>
                              <a:gd name="T41" fmla="*/ T40 w 478"/>
                              <a:gd name="T42" fmla="+- 0 890 500"/>
                              <a:gd name="T43" fmla="*/ 890 h 564"/>
                              <a:gd name="T44" fmla="+- 0 1491 1056"/>
                              <a:gd name="T45" fmla="*/ T44 w 478"/>
                              <a:gd name="T46" fmla="+- 0 890 500"/>
                              <a:gd name="T47" fmla="*/ 890 h 564"/>
                              <a:gd name="T48" fmla="+- 0 1520 1056"/>
                              <a:gd name="T49" fmla="*/ T48 w 478"/>
                              <a:gd name="T50" fmla="+- 0 830 500"/>
                              <a:gd name="T51" fmla="*/ 830 h 564"/>
                              <a:gd name="T52" fmla="+- 0 1533 1056"/>
                              <a:gd name="T53" fmla="*/ T52 w 478"/>
                              <a:gd name="T54" fmla="+- 0 769 500"/>
                              <a:gd name="T55" fmla="*/ 769 h 564"/>
                              <a:gd name="T56" fmla="+- 0 1534 1056"/>
                              <a:gd name="T57" fmla="*/ T56 w 478"/>
                              <a:gd name="T58" fmla="+- 0 752 500"/>
                              <a:gd name="T59" fmla="*/ 752 h 564"/>
                              <a:gd name="T60" fmla="+- 0 1533 1056"/>
                              <a:gd name="T61" fmla="*/ T60 w 478"/>
                              <a:gd name="T62" fmla="+- 0 729 500"/>
                              <a:gd name="T63" fmla="*/ 729 h 564"/>
                              <a:gd name="T64" fmla="+- 0 1518 1056"/>
                              <a:gd name="T65" fmla="*/ T64 w 478"/>
                              <a:gd name="T66" fmla="+- 0 663 500"/>
                              <a:gd name="T67" fmla="*/ 663 h 564"/>
                              <a:gd name="T68" fmla="+- 0 1499 1056"/>
                              <a:gd name="T69" fmla="*/ T68 w 478"/>
                              <a:gd name="T70" fmla="+- 0 623 500"/>
                              <a:gd name="T71" fmla="*/ 623 h 564"/>
                              <a:gd name="T72" fmla="+- 0 1491 1056"/>
                              <a:gd name="T73" fmla="*/ T72 w 478"/>
                              <a:gd name="T74" fmla="+- 0 611 500"/>
                              <a:gd name="T75" fmla="*/ 611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78" h="564">
                                <a:moveTo>
                                  <a:pt x="435" y="111"/>
                                </a:moveTo>
                                <a:lnTo>
                                  <a:pt x="216" y="111"/>
                                </a:lnTo>
                                <a:lnTo>
                                  <a:pt x="240" y="113"/>
                                </a:lnTo>
                                <a:lnTo>
                                  <a:pt x="263" y="118"/>
                                </a:lnTo>
                                <a:lnTo>
                                  <a:pt x="321" y="150"/>
                                </a:lnTo>
                                <a:lnTo>
                                  <a:pt x="357" y="203"/>
                                </a:lnTo>
                                <a:lnTo>
                                  <a:pt x="366" y="252"/>
                                </a:lnTo>
                                <a:lnTo>
                                  <a:pt x="364" y="275"/>
                                </a:lnTo>
                                <a:lnTo>
                                  <a:pt x="338" y="335"/>
                                </a:lnTo>
                                <a:lnTo>
                                  <a:pt x="288" y="376"/>
                                </a:lnTo>
                                <a:lnTo>
                                  <a:pt x="246" y="390"/>
                                </a:lnTo>
                                <a:lnTo>
                                  <a:pt x="435" y="390"/>
                                </a:lnTo>
                                <a:lnTo>
                                  <a:pt x="464" y="330"/>
                                </a:lnTo>
                                <a:lnTo>
                                  <a:pt x="477" y="269"/>
                                </a:lnTo>
                                <a:lnTo>
                                  <a:pt x="478" y="252"/>
                                </a:lnTo>
                                <a:lnTo>
                                  <a:pt x="477" y="229"/>
                                </a:lnTo>
                                <a:lnTo>
                                  <a:pt x="462" y="163"/>
                                </a:lnTo>
                                <a:lnTo>
                                  <a:pt x="443" y="123"/>
                                </a:lnTo>
                                <a:lnTo>
                                  <a:pt x="435" y="111"/>
                                </a:lnTo>
                                <a:close/>
                              </a:path>
                            </a:pathLst>
                          </a:custGeom>
                          <a:solidFill>
                            <a:srgbClr val="F688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591"/>
                      <wpg:cNvGrpSpPr>
                        <a:grpSpLocks/>
                      </wpg:cNvGrpSpPr>
                      <wpg:grpSpPr bwMode="auto">
                        <a:xfrm>
                          <a:off x="1030" y="643"/>
                          <a:ext cx="71" cy="285"/>
                          <a:chOff x="1030" y="643"/>
                          <a:chExt cx="71" cy="285"/>
                        </a:xfrm>
                      </wpg:grpSpPr>
                      <wps:wsp>
                        <wps:cNvPr id="27" name="Freeform 2592"/>
                        <wps:cNvSpPr>
                          <a:spLocks/>
                        </wps:cNvSpPr>
                        <wps:spPr bwMode="auto">
                          <a:xfrm>
                            <a:off x="1030" y="643"/>
                            <a:ext cx="71" cy="285"/>
                          </a:xfrm>
                          <a:custGeom>
                            <a:avLst/>
                            <a:gdLst>
                              <a:gd name="T0" fmla="+- 0 1053 1030"/>
                              <a:gd name="T1" fmla="*/ T0 w 71"/>
                              <a:gd name="T2" fmla="+- 0 643 643"/>
                              <a:gd name="T3" fmla="*/ 643 h 285"/>
                              <a:gd name="T4" fmla="+- 0 1031 1030"/>
                              <a:gd name="T5" fmla="*/ T4 w 71"/>
                              <a:gd name="T6" fmla="+- 0 719 643"/>
                              <a:gd name="T7" fmla="*/ 719 h 285"/>
                              <a:gd name="T8" fmla="+- 0 1030 1030"/>
                              <a:gd name="T9" fmla="*/ T8 w 71"/>
                              <a:gd name="T10" fmla="+- 0 740 643"/>
                              <a:gd name="T11" fmla="*/ 740 h 285"/>
                              <a:gd name="T12" fmla="+- 0 1030 1030"/>
                              <a:gd name="T13" fmla="*/ T12 w 71"/>
                              <a:gd name="T14" fmla="+- 0 763 643"/>
                              <a:gd name="T15" fmla="*/ 763 h 285"/>
                              <a:gd name="T16" fmla="+- 0 1042 1030"/>
                              <a:gd name="T17" fmla="*/ T16 w 71"/>
                              <a:gd name="T18" fmla="+- 0 828 643"/>
                              <a:gd name="T19" fmla="*/ 828 h 285"/>
                              <a:gd name="T20" fmla="+- 0 1076 1030"/>
                              <a:gd name="T21" fmla="*/ T20 w 71"/>
                              <a:gd name="T22" fmla="+- 0 898 643"/>
                              <a:gd name="T23" fmla="*/ 898 h 285"/>
                              <a:gd name="T24" fmla="+- 0 1100 1030"/>
                              <a:gd name="T25" fmla="*/ T24 w 71"/>
                              <a:gd name="T26" fmla="+- 0 927 643"/>
                              <a:gd name="T27" fmla="*/ 927 h 285"/>
                              <a:gd name="T28" fmla="+- 0 1053 1030"/>
                              <a:gd name="T29" fmla="*/ T28 w 71"/>
                              <a:gd name="T30" fmla="+- 0 643 643"/>
                              <a:gd name="T31" fmla="*/ 643 h 2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285">
                                <a:moveTo>
                                  <a:pt x="23" y="0"/>
                                </a:moveTo>
                                <a:lnTo>
                                  <a:pt x="1" y="76"/>
                                </a:lnTo>
                                <a:lnTo>
                                  <a:pt x="0" y="97"/>
                                </a:lnTo>
                                <a:lnTo>
                                  <a:pt x="0" y="120"/>
                                </a:lnTo>
                                <a:lnTo>
                                  <a:pt x="12" y="185"/>
                                </a:lnTo>
                                <a:lnTo>
                                  <a:pt x="46" y="255"/>
                                </a:lnTo>
                                <a:lnTo>
                                  <a:pt x="70" y="284"/>
                                </a:lnTo>
                                <a:lnTo>
                                  <a:pt x="23"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2589"/>
                      <wpg:cNvGrpSpPr>
                        <a:grpSpLocks/>
                      </wpg:cNvGrpSpPr>
                      <wpg:grpSpPr bwMode="auto">
                        <a:xfrm>
                          <a:off x="1482" y="725"/>
                          <a:ext cx="51" cy="177"/>
                          <a:chOff x="1482" y="725"/>
                          <a:chExt cx="51" cy="177"/>
                        </a:xfrm>
                      </wpg:grpSpPr>
                      <wps:wsp>
                        <wps:cNvPr id="29" name="Freeform 2590"/>
                        <wps:cNvSpPr>
                          <a:spLocks/>
                        </wps:cNvSpPr>
                        <wps:spPr bwMode="auto">
                          <a:xfrm>
                            <a:off x="1482" y="725"/>
                            <a:ext cx="51" cy="177"/>
                          </a:xfrm>
                          <a:custGeom>
                            <a:avLst/>
                            <a:gdLst>
                              <a:gd name="T0" fmla="+- 0 1492 1482"/>
                              <a:gd name="T1" fmla="*/ T0 w 51"/>
                              <a:gd name="T2" fmla="+- 0 725 725"/>
                              <a:gd name="T3" fmla="*/ 725 h 177"/>
                              <a:gd name="T4" fmla="+- 0 1483 1482"/>
                              <a:gd name="T5" fmla="*/ T4 w 51"/>
                              <a:gd name="T6" fmla="+- 0 731 725"/>
                              <a:gd name="T7" fmla="*/ 731 h 177"/>
                              <a:gd name="T8" fmla="+- 0 1482 1482"/>
                              <a:gd name="T9" fmla="*/ T8 w 51"/>
                              <a:gd name="T10" fmla="+- 0 902 725"/>
                              <a:gd name="T11" fmla="*/ 902 h 177"/>
                              <a:gd name="T12" fmla="+- 0 1493 1482"/>
                              <a:gd name="T13" fmla="*/ T12 w 51"/>
                              <a:gd name="T14" fmla="+- 0 885 725"/>
                              <a:gd name="T15" fmla="*/ 885 h 177"/>
                              <a:gd name="T16" fmla="+- 0 1519 1482"/>
                              <a:gd name="T17" fmla="*/ T16 w 51"/>
                              <a:gd name="T18" fmla="+- 0 830 725"/>
                              <a:gd name="T19" fmla="*/ 830 h 177"/>
                              <a:gd name="T20" fmla="+- 0 1532 1482"/>
                              <a:gd name="T21" fmla="*/ T20 w 51"/>
                              <a:gd name="T22" fmla="+- 0 771 725"/>
                              <a:gd name="T23" fmla="*/ 771 h 177"/>
                              <a:gd name="T24" fmla="+- 0 1533 1482"/>
                              <a:gd name="T25" fmla="*/ T24 w 51"/>
                              <a:gd name="T26" fmla="+- 0 741 725"/>
                              <a:gd name="T27" fmla="*/ 741 h 177"/>
                              <a:gd name="T28" fmla="+- 0 1532 1482"/>
                              <a:gd name="T29" fmla="*/ T28 w 51"/>
                              <a:gd name="T30" fmla="+- 0 733 725"/>
                              <a:gd name="T31" fmla="*/ 733 h 177"/>
                              <a:gd name="T32" fmla="+- 0 1532 1482"/>
                              <a:gd name="T33" fmla="*/ T32 w 51"/>
                              <a:gd name="T34" fmla="+- 0 725 725"/>
                              <a:gd name="T35" fmla="*/ 725 h 177"/>
                              <a:gd name="T36" fmla="+- 0 1492 1482"/>
                              <a:gd name="T37" fmla="*/ T36 w 51"/>
                              <a:gd name="T38" fmla="+- 0 725 725"/>
                              <a:gd name="T39" fmla="*/ 725 h 1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77">
                                <a:moveTo>
                                  <a:pt x="10" y="0"/>
                                </a:moveTo>
                                <a:lnTo>
                                  <a:pt x="1" y="6"/>
                                </a:lnTo>
                                <a:lnTo>
                                  <a:pt x="0" y="177"/>
                                </a:lnTo>
                                <a:lnTo>
                                  <a:pt x="11" y="160"/>
                                </a:lnTo>
                                <a:lnTo>
                                  <a:pt x="37" y="105"/>
                                </a:lnTo>
                                <a:lnTo>
                                  <a:pt x="50" y="46"/>
                                </a:lnTo>
                                <a:lnTo>
                                  <a:pt x="51" y="16"/>
                                </a:lnTo>
                                <a:lnTo>
                                  <a:pt x="50" y="8"/>
                                </a:lnTo>
                                <a:lnTo>
                                  <a:pt x="50" y="0"/>
                                </a:lnTo>
                                <a:lnTo>
                                  <a:pt x="10"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2587"/>
                      <wpg:cNvGrpSpPr>
                        <a:grpSpLocks/>
                      </wpg:cNvGrpSpPr>
                      <wpg:grpSpPr bwMode="auto">
                        <a:xfrm>
                          <a:off x="1482" y="603"/>
                          <a:ext cx="42" cy="80"/>
                          <a:chOff x="1482" y="603"/>
                          <a:chExt cx="42" cy="80"/>
                        </a:xfrm>
                      </wpg:grpSpPr>
                      <wps:wsp>
                        <wps:cNvPr id="31" name="Freeform 2588"/>
                        <wps:cNvSpPr>
                          <a:spLocks/>
                        </wps:cNvSpPr>
                        <wps:spPr bwMode="auto">
                          <a:xfrm>
                            <a:off x="1482" y="603"/>
                            <a:ext cx="42" cy="80"/>
                          </a:xfrm>
                          <a:custGeom>
                            <a:avLst/>
                            <a:gdLst>
                              <a:gd name="T0" fmla="+- 0 1482 1482"/>
                              <a:gd name="T1" fmla="*/ T0 w 42"/>
                              <a:gd name="T2" fmla="+- 0 603 603"/>
                              <a:gd name="T3" fmla="*/ 603 h 80"/>
                              <a:gd name="T4" fmla="+- 0 1482 1482"/>
                              <a:gd name="T5" fmla="*/ T4 w 42"/>
                              <a:gd name="T6" fmla="+- 0 680 603"/>
                              <a:gd name="T7" fmla="*/ 680 h 80"/>
                              <a:gd name="T8" fmla="+- 0 1493 1482"/>
                              <a:gd name="T9" fmla="*/ T8 w 42"/>
                              <a:gd name="T10" fmla="+- 0 682 603"/>
                              <a:gd name="T11" fmla="*/ 682 h 80"/>
                              <a:gd name="T12" fmla="+- 0 1523 1482"/>
                              <a:gd name="T13" fmla="*/ T12 w 42"/>
                              <a:gd name="T14" fmla="+- 0 682 603"/>
                              <a:gd name="T15" fmla="*/ 682 h 80"/>
                              <a:gd name="T16" fmla="+- 0 1517 1482"/>
                              <a:gd name="T17" fmla="*/ T16 w 42"/>
                              <a:gd name="T18" fmla="+- 0 664 603"/>
                              <a:gd name="T19" fmla="*/ 664 h 80"/>
                              <a:gd name="T20" fmla="+- 0 1509 1482"/>
                              <a:gd name="T21" fmla="*/ T20 w 42"/>
                              <a:gd name="T22" fmla="+- 0 646 603"/>
                              <a:gd name="T23" fmla="*/ 646 h 80"/>
                              <a:gd name="T24" fmla="+- 0 1499 1482"/>
                              <a:gd name="T25" fmla="*/ T24 w 42"/>
                              <a:gd name="T26" fmla="+- 0 628 603"/>
                              <a:gd name="T27" fmla="*/ 628 h 80"/>
                              <a:gd name="T28" fmla="+- 0 1488 1482"/>
                              <a:gd name="T29" fmla="*/ T28 w 42"/>
                              <a:gd name="T30" fmla="+- 0 610 603"/>
                              <a:gd name="T31" fmla="*/ 610 h 80"/>
                              <a:gd name="T32" fmla="+- 0 1482 1482"/>
                              <a:gd name="T33" fmla="*/ T32 w 42"/>
                              <a:gd name="T34" fmla="+- 0 603 603"/>
                              <a:gd name="T35" fmla="*/ 60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2" h="80">
                                <a:moveTo>
                                  <a:pt x="0" y="0"/>
                                </a:moveTo>
                                <a:lnTo>
                                  <a:pt x="0" y="77"/>
                                </a:lnTo>
                                <a:lnTo>
                                  <a:pt x="11" y="79"/>
                                </a:lnTo>
                                <a:lnTo>
                                  <a:pt x="41" y="79"/>
                                </a:lnTo>
                                <a:lnTo>
                                  <a:pt x="35" y="61"/>
                                </a:lnTo>
                                <a:lnTo>
                                  <a:pt x="27" y="43"/>
                                </a:lnTo>
                                <a:lnTo>
                                  <a:pt x="17" y="25"/>
                                </a:lnTo>
                                <a:lnTo>
                                  <a:pt x="6" y="7"/>
                                </a:lnTo>
                                <a:lnTo>
                                  <a:pt x="0" y="0"/>
                                </a:lnTo>
                                <a:close/>
                              </a:path>
                            </a:pathLst>
                          </a:custGeom>
                          <a:solidFill>
                            <a:srgbClr val="B54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2582"/>
                      <wpg:cNvGrpSpPr>
                        <a:grpSpLocks/>
                      </wpg:cNvGrpSpPr>
                      <wpg:grpSpPr bwMode="auto">
                        <a:xfrm>
                          <a:off x="0" y="-184"/>
                          <a:ext cx="11793" cy="1449"/>
                          <a:chOff x="0" y="-184"/>
                          <a:chExt cx="11793" cy="1449"/>
                        </a:xfrm>
                      </wpg:grpSpPr>
                      <wps:wsp>
                        <wps:cNvPr id="33" name="Freeform 2586"/>
                        <wps:cNvSpPr>
                          <a:spLocks/>
                        </wps:cNvSpPr>
                        <wps:spPr bwMode="auto">
                          <a:xfrm>
                            <a:off x="0" y="0"/>
                            <a:ext cx="11629" cy="1265"/>
                          </a:xfrm>
                          <a:custGeom>
                            <a:avLst/>
                            <a:gdLst>
                              <a:gd name="T0" fmla="*/ 0 w 11629"/>
                              <a:gd name="T1" fmla="*/ 1265 h 1265"/>
                              <a:gd name="T2" fmla="*/ 11628 w 11629"/>
                              <a:gd name="T3" fmla="*/ 1265 h 1265"/>
                              <a:gd name="T4" fmla="*/ 11628 w 11629"/>
                              <a:gd name="T5" fmla="*/ 0 h 1265"/>
                              <a:gd name="T6" fmla="*/ 0 w 11629"/>
                              <a:gd name="T7" fmla="*/ 0 h 1265"/>
                              <a:gd name="T8" fmla="*/ 0 w 11629"/>
                              <a:gd name="T9" fmla="*/ 1265 h 1265"/>
                            </a:gdLst>
                            <a:ahLst/>
                            <a:cxnLst>
                              <a:cxn ang="0">
                                <a:pos x="T0" y="T1"/>
                              </a:cxn>
                              <a:cxn ang="0">
                                <a:pos x="T2" y="T3"/>
                              </a:cxn>
                              <a:cxn ang="0">
                                <a:pos x="T4" y="T5"/>
                              </a:cxn>
                              <a:cxn ang="0">
                                <a:pos x="T6" y="T7"/>
                              </a:cxn>
                              <a:cxn ang="0">
                                <a:pos x="T8" y="T9"/>
                              </a:cxn>
                            </a:cxnLst>
                            <a:rect l="0" t="0" r="r" b="b"/>
                            <a:pathLst>
                              <a:path w="11629" h="1265">
                                <a:moveTo>
                                  <a:pt x="0" y="1265"/>
                                </a:moveTo>
                                <a:lnTo>
                                  <a:pt x="11628" y="1265"/>
                                </a:lnTo>
                                <a:lnTo>
                                  <a:pt x="11628" y="0"/>
                                </a:lnTo>
                                <a:lnTo>
                                  <a:pt x="0" y="0"/>
                                </a:lnTo>
                                <a:lnTo>
                                  <a:pt x="0" y="1265"/>
                                </a:lnTo>
                                <a:close/>
                              </a:path>
                            </a:pathLst>
                          </a:custGeom>
                          <a:solidFill>
                            <a:srgbClr val="3C6C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25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658" y="8"/>
                            <a:ext cx="8970" cy="1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58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4" y="114"/>
                            <a:ext cx="1888" cy="301"/>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2583"/>
                        <wps:cNvSpPr txBox="1">
                          <a:spLocks noChangeArrowheads="1"/>
                        </wps:cNvSpPr>
                        <wps:spPr bwMode="auto">
                          <a:xfrm>
                            <a:off x="0" y="-184"/>
                            <a:ext cx="11793" cy="1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0995E" w14:textId="77777777" w:rsidR="009B21CA" w:rsidRPr="003613F2" w:rsidRDefault="009B21CA" w:rsidP="009B21CA">
                              <w:pPr>
                                <w:spacing w:before="8"/>
                                <w:rPr>
                                  <w:rFonts w:ascii="Arial" w:eastAsia="Arial" w:hAnsi="Arial"/>
                                  <w:sz w:val="20"/>
                                  <w:szCs w:val="20"/>
                                </w:rPr>
                              </w:pPr>
                            </w:p>
                            <w:p w14:paraId="61686AD6" w14:textId="15F41688" w:rsidR="009B21CA" w:rsidRPr="001D4DCA" w:rsidRDefault="009B21CA" w:rsidP="009B21CA">
                              <w:pPr>
                                <w:spacing w:after="120" w:line="166" w:lineRule="auto"/>
                                <w:ind w:left="4046" w:right="979"/>
                                <w:jc w:val="both"/>
                                <w:rPr>
                                  <w:rFonts w:ascii="Arial Unicode MS" w:eastAsia="Arial Unicode MS" w:hAnsi="Arial Unicode MS" w:cs="Arial Unicode MS"/>
                                  <w:sz w:val="18"/>
                                  <w:szCs w:val="18"/>
                                </w:rPr>
                              </w:pPr>
                              <w:r w:rsidRPr="001D4DCA">
                                <w:rPr>
                                  <w:rFonts w:ascii="Arial Unicode MS"/>
                                  <w:color w:val="FFFFFF"/>
                                  <w:w w:val="110"/>
                                  <w:sz w:val="18"/>
                                  <w:szCs w:val="18"/>
                                </w:rPr>
                                <w:t>These</w:t>
                              </w:r>
                              <w:r w:rsidRPr="001D4DCA">
                                <w:rPr>
                                  <w:rFonts w:ascii="Arial Unicode MS"/>
                                  <w:color w:val="FFFFFF"/>
                                  <w:spacing w:val="-15"/>
                                  <w:w w:val="110"/>
                                  <w:sz w:val="18"/>
                                  <w:szCs w:val="18"/>
                                </w:rPr>
                                <w:t xml:space="preserve"> </w:t>
                              </w:r>
                              <w:r w:rsidRPr="001D4DCA">
                                <w:rPr>
                                  <w:rFonts w:ascii="Arial Unicode MS"/>
                                  <w:color w:val="FFFFFF"/>
                                  <w:w w:val="110"/>
                                  <w:sz w:val="18"/>
                                  <w:szCs w:val="18"/>
                                </w:rPr>
                                <w:t>materials</w:t>
                              </w:r>
                              <w:r w:rsidRPr="001D4DCA">
                                <w:rPr>
                                  <w:rFonts w:ascii="Arial Unicode MS"/>
                                  <w:color w:val="FFFFFF"/>
                                  <w:spacing w:val="-15"/>
                                  <w:w w:val="110"/>
                                  <w:sz w:val="18"/>
                                  <w:szCs w:val="18"/>
                                </w:rPr>
                                <w:t xml:space="preserve"> </w:t>
                              </w:r>
                              <w:r w:rsidRPr="001D4DCA">
                                <w:rPr>
                                  <w:rFonts w:ascii="Arial Unicode MS"/>
                                  <w:color w:val="FFFFFF"/>
                                  <w:w w:val="110"/>
                                  <w:sz w:val="18"/>
                                  <w:szCs w:val="18"/>
                                </w:rPr>
                                <w:t>were</w:t>
                              </w:r>
                              <w:r w:rsidRPr="001D4DCA">
                                <w:rPr>
                                  <w:rFonts w:ascii="Arial Unicode MS"/>
                                  <w:color w:val="FFFFFF"/>
                                  <w:spacing w:val="-15"/>
                                  <w:w w:val="110"/>
                                  <w:sz w:val="18"/>
                                  <w:szCs w:val="18"/>
                                </w:rPr>
                                <w:t xml:space="preserve"> </w:t>
                              </w:r>
                              <w:r w:rsidRPr="001D4DCA">
                                <w:rPr>
                                  <w:rFonts w:ascii="Arial Unicode MS"/>
                                  <w:color w:val="FFFFFF"/>
                                  <w:w w:val="110"/>
                                  <w:sz w:val="18"/>
                                  <w:szCs w:val="18"/>
                                </w:rPr>
                                <w:t>developed</w:t>
                              </w:r>
                              <w:r w:rsidRPr="001D4DCA">
                                <w:rPr>
                                  <w:rFonts w:ascii="Arial Unicode MS"/>
                                  <w:color w:val="FFFFFF"/>
                                  <w:spacing w:val="-15"/>
                                  <w:w w:val="110"/>
                                  <w:sz w:val="18"/>
                                  <w:szCs w:val="18"/>
                                </w:rPr>
                                <w:t xml:space="preserve"> </w:t>
                              </w:r>
                              <w:r w:rsidRPr="001D4DCA">
                                <w:rPr>
                                  <w:rFonts w:ascii="Arial Unicode MS"/>
                                  <w:color w:val="FFFFFF"/>
                                  <w:w w:val="110"/>
                                  <w:sz w:val="18"/>
                                  <w:szCs w:val="18"/>
                                </w:rPr>
                                <w:t>by</w:t>
                              </w:r>
                              <w:r w:rsidRPr="001D4DCA">
                                <w:rPr>
                                  <w:rFonts w:ascii="Arial Unicode MS"/>
                                  <w:color w:val="FFFFFF"/>
                                  <w:spacing w:val="-14"/>
                                  <w:w w:val="110"/>
                                  <w:sz w:val="18"/>
                                  <w:szCs w:val="18"/>
                                </w:rPr>
                                <w:t xml:space="preserve"> </w:t>
                              </w:r>
                              <w:r w:rsidRPr="001D4DCA">
                                <w:rPr>
                                  <w:rFonts w:ascii="Arial Unicode MS"/>
                                  <w:color w:val="FFFFFF"/>
                                  <w:w w:val="110"/>
                                  <w:sz w:val="18"/>
                                  <w:szCs w:val="18"/>
                                </w:rPr>
                                <w:t>the</w:t>
                              </w:r>
                              <w:r w:rsidRPr="001D4DCA">
                                <w:rPr>
                                  <w:rFonts w:ascii="Arial Unicode MS"/>
                                  <w:color w:val="FFFFFF"/>
                                  <w:spacing w:val="-15"/>
                                  <w:w w:val="110"/>
                                  <w:sz w:val="18"/>
                                  <w:szCs w:val="18"/>
                                </w:rPr>
                                <w:t xml:space="preserve"> </w:t>
                              </w:r>
                              <w:r w:rsidRPr="001D4DCA">
                                <w:rPr>
                                  <w:rFonts w:ascii="Arial Unicode MS"/>
                                  <w:color w:val="FFFFFF"/>
                                  <w:w w:val="110"/>
                                  <w:sz w:val="18"/>
                                  <w:szCs w:val="18"/>
                                </w:rPr>
                                <w:t>Malnutrition</w:t>
                              </w:r>
                              <w:r w:rsidRPr="001D4DCA">
                                <w:rPr>
                                  <w:rFonts w:ascii="Arial Unicode MS"/>
                                  <w:color w:val="FFFFFF"/>
                                  <w:spacing w:val="-15"/>
                                  <w:w w:val="110"/>
                                  <w:sz w:val="18"/>
                                  <w:szCs w:val="18"/>
                                </w:rPr>
                                <w:t xml:space="preserve"> </w:t>
                              </w:r>
                              <w:r w:rsidRPr="001D4DCA">
                                <w:rPr>
                                  <w:rFonts w:ascii="Arial Unicode MS"/>
                                  <w:color w:val="FFFFFF"/>
                                  <w:w w:val="110"/>
                                  <w:sz w:val="18"/>
                                  <w:szCs w:val="18"/>
                                </w:rPr>
                                <w:t>Quality</w:t>
                              </w:r>
                              <w:r w:rsidRPr="001D4DCA">
                                <w:rPr>
                                  <w:rFonts w:ascii="Arial Unicode MS"/>
                                  <w:color w:val="FFFFFF"/>
                                  <w:spacing w:val="-15"/>
                                  <w:w w:val="110"/>
                                  <w:sz w:val="18"/>
                                  <w:szCs w:val="18"/>
                                </w:rPr>
                                <w:t xml:space="preserve"> </w:t>
                              </w:r>
                              <w:r w:rsidRPr="001D4DCA">
                                <w:rPr>
                                  <w:rFonts w:ascii="Arial Unicode MS"/>
                                  <w:color w:val="FFFFFF"/>
                                  <w:w w:val="110"/>
                                  <w:sz w:val="18"/>
                                  <w:szCs w:val="18"/>
                                </w:rPr>
                                <w:t>Improvement</w:t>
                              </w:r>
                              <w:r w:rsidRPr="001D4DCA">
                                <w:rPr>
                                  <w:rFonts w:ascii="Arial Unicode MS"/>
                                  <w:color w:val="FFFFFF"/>
                                  <w:spacing w:val="-15"/>
                                  <w:w w:val="110"/>
                                  <w:sz w:val="18"/>
                                  <w:szCs w:val="18"/>
                                </w:rPr>
                                <w:t xml:space="preserve"> </w:t>
                              </w:r>
                              <w:r w:rsidRPr="001D4DCA">
                                <w:rPr>
                                  <w:rFonts w:ascii="Arial Unicode MS"/>
                                  <w:color w:val="FFFFFF"/>
                                  <w:w w:val="110"/>
                                  <w:sz w:val="18"/>
                                  <w:szCs w:val="18"/>
                                </w:rPr>
                                <w:t>Initiative</w:t>
                              </w:r>
                              <w:r w:rsidRPr="001D4DCA">
                                <w:rPr>
                                  <w:rFonts w:ascii="Arial Unicode MS"/>
                                  <w:color w:val="FFFFFF"/>
                                  <w:spacing w:val="-14"/>
                                  <w:w w:val="110"/>
                                  <w:sz w:val="18"/>
                                  <w:szCs w:val="18"/>
                                </w:rPr>
                                <w:t xml:space="preserve"> </w:t>
                              </w:r>
                              <w:r w:rsidRPr="001D4DCA">
                                <w:rPr>
                                  <w:rFonts w:ascii="Arial Unicode MS"/>
                                  <w:color w:val="FFFFFF"/>
                                  <w:w w:val="110"/>
                                  <w:sz w:val="18"/>
                                  <w:szCs w:val="18"/>
                                </w:rPr>
                                <w:t>(</w:t>
                              </w:r>
                              <w:proofErr w:type="spellStart"/>
                              <w:r w:rsidRPr="001D4DCA">
                                <w:rPr>
                                  <w:rFonts w:ascii="Arial Unicode MS"/>
                                  <w:color w:val="FFFFFF"/>
                                  <w:w w:val="110"/>
                                  <w:sz w:val="18"/>
                                  <w:szCs w:val="18"/>
                                </w:rPr>
                                <w:t>MQii</w:t>
                              </w:r>
                              <w:proofErr w:type="spellEnd"/>
                              <w:r w:rsidRPr="001D4DCA">
                                <w:rPr>
                                  <w:rFonts w:ascii="Arial Unicode MS"/>
                                  <w:color w:val="FFFFFF"/>
                                  <w:w w:val="110"/>
                                  <w:sz w:val="18"/>
                                  <w:szCs w:val="18"/>
                                </w:rPr>
                                <w:t>),</w:t>
                              </w:r>
                              <w:r w:rsidRPr="001D4DCA">
                                <w:rPr>
                                  <w:rFonts w:ascii="Arial Unicode MS"/>
                                  <w:color w:val="FFFFFF"/>
                                  <w:spacing w:val="-15"/>
                                  <w:w w:val="110"/>
                                  <w:sz w:val="18"/>
                                  <w:szCs w:val="18"/>
                                </w:rPr>
                                <w:t xml:space="preserve"> </w:t>
                              </w:r>
                              <w:r w:rsidRPr="001D4DCA">
                                <w:rPr>
                                  <w:rFonts w:ascii="Arial Unicode MS"/>
                                  <w:color w:val="FFFFFF"/>
                                  <w:w w:val="110"/>
                                  <w:sz w:val="18"/>
                                  <w:szCs w:val="18"/>
                                </w:rPr>
                                <w:t>a</w:t>
                              </w:r>
                              <w:r w:rsidRPr="001D4DCA">
                                <w:rPr>
                                  <w:rFonts w:ascii="Arial Unicode MS"/>
                                  <w:color w:val="FFFFFF"/>
                                  <w:spacing w:val="-15"/>
                                  <w:w w:val="110"/>
                                  <w:sz w:val="18"/>
                                  <w:szCs w:val="18"/>
                                </w:rPr>
                                <w:t xml:space="preserve"> </w:t>
                              </w:r>
                              <w:r w:rsidRPr="001D4DCA">
                                <w:rPr>
                                  <w:rFonts w:ascii="Arial Unicode MS"/>
                                  <w:color w:val="FFFFFF"/>
                                  <w:w w:val="110"/>
                                  <w:sz w:val="18"/>
                                  <w:szCs w:val="18"/>
                                </w:rPr>
                                <w:t>project</w:t>
                              </w:r>
                              <w:r w:rsidRPr="001D4DCA">
                                <w:rPr>
                                  <w:rFonts w:ascii="Arial Unicode MS"/>
                                  <w:color w:val="FFFFFF"/>
                                  <w:spacing w:val="-15"/>
                                  <w:w w:val="110"/>
                                  <w:sz w:val="18"/>
                                  <w:szCs w:val="18"/>
                                </w:rPr>
                                <w:t xml:space="preserve"> </w:t>
                              </w:r>
                              <w:r w:rsidRPr="001D4DCA">
                                <w:rPr>
                                  <w:rFonts w:ascii="Arial Unicode MS"/>
                                  <w:color w:val="FFFFFF"/>
                                  <w:w w:val="110"/>
                                  <w:sz w:val="18"/>
                                  <w:szCs w:val="18"/>
                                </w:rPr>
                                <w:t>of</w:t>
                              </w:r>
                              <w:r w:rsidRPr="001D4DCA">
                                <w:rPr>
                                  <w:rFonts w:ascii="Arial Unicode MS"/>
                                  <w:color w:val="FFFFFF"/>
                                  <w:w w:val="114"/>
                                  <w:sz w:val="18"/>
                                  <w:szCs w:val="18"/>
                                </w:rPr>
                                <w:t xml:space="preserve"> </w:t>
                              </w:r>
                              <w:r w:rsidRPr="001D4DCA">
                                <w:rPr>
                                  <w:rFonts w:ascii="Arial Unicode MS"/>
                                  <w:color w:val="FFFFFF"/>
                                  <w:w w:val="110"/>
                                  <w:sz w:val="18"/>
                                  <w:szCs w:val="18"/>
                                </w:rPr>
                                <w:t>the</w:t>
                              </w:r>
                              <w:r w:rsidRPr="001D4DCA">
                                <w:rPr>
                                  <w:rFonts w:ascii="Arial Unicode MS"/>
                                  <w:color w:val="FFFFFF"/>
                                  <w:spacing w:val="-19"/>
                                  <w:w w:val="110"/>
                                  <w:sz w:val="18"/>
                                  <w:szCs w:val="18"/>
                                </w:rPr>
                                <w:t xml:space="preserve"> </w:t>
                              </w:r>
                              <w:r w:rsidRPr="001D4DCA">
                                <w:rPr>
                                  <w:rFonts w:ascii="Arial Unicode MS"/>
                                  <w:color w:val="FFFFFF"/>
                                  <w:w w:val="110"/>
                                  <w:sz w:val="18"/>
                                  <w:szCs w:val="18"/>
                                </w:rPr>
                                <w:t>Academy</w:t>
                              </w:r>
                              <w:r w:rsidRPr="001D4DCA">
                                <w:rPr>
                                  <w:rFonts w:ascii="Arial Unicode MS"/>
                                  <w:color w:val="FFFFFF"/>
                                  <w:spacing w:val="-18"/>
                                  <w:w w:val="110"/>
                                  <w:sz w:val="18"/>
                                  <w:szCs w:val="18"/>
                                </w:rPr>
                                <w:t xml:space="preserve"> </w:t>
                              </w:r>
                              <w:r w:rsidRPr="001D4DCA">
                                <w:rPr>
                                  <w:rFonts w:ascii="Arial Unicode MS"/>
                                  <w:color w:val="FFFFFF"/>
                                  <w:w w:val="110"/>
                                  <w:sz w:val="18"/>
                                  <w:szCs w:val="18"/>
                                </w:rPr>
                                <w:t>of</w:t>
                              </w:r>
                              <w:r w:rsidRPr="001D4DCA">
                                <w:rPr>
                                  <w:rFonts w:ascii="Arial Unicode MS"/>
                                  <w:color w:val="FFFFFF"/>
                                  <w:spacing w:val="-18"/>
                                  <w:w w:val="110"/>
                                  <w:sz w:val="18"/>
                                  <w:szCs w:val="18"/>
                                </w:rPr>
                                <w:t xml:space="preserve"> </w:t>
                              </w:r>
                              <w:r w:rsidRPr="001D4DCA">
                                <w:rPr>
                                  <w:rFonts w:ascii="Arial Unicode MS"/>
                                  <w:color w:val="FFFFFF"/>
                                  <w:w w:val="110"/>
                                  <w:sz w:val="18"/>
                                  <w:szCs w:val="18"/>
                                </w:rPr>
                                <w:t>Nutrition</w:t>
                              </w:r>
                              <w:r w:rsidRPr="001D4DCA">
                                <w:rPr>
                                  <w:rFonts w:ascii="Arial Unicode MS"/>
                                  <w:color w:val="FFFFFF"/>
                                  <w:spacing w:val="-18"/>
                                  <w:w w:val="110"/>
                                  <w:sz w:val="18"/>
                                  <w:szCs w:val="18"/>
                                </w:rPr>
                                <w:t xml:space="preserve"> </w:t>
                              </w:r>
                              <w:r w:rsidRPr="001D4DCA">
                                <w:rPr>
                                  <w:rFonts w:ascii="Arial Unicode MS"/>
                                  <w:color w:val="FFFFFF"/>
                                  <w:w w:val="110"/>
                                  <w:sz w:val="18"/>
                                  <w:szCs w:val="18"/>
                                </w:rPr>
                                <w:t>and</w:t>
                              </w:r>
                              <w:r w:rsidRPr="001D4DCA">
                                <w:rPr>
                                  <w:rFonts w:ascii="Arial Unicode MS"/>
                                  <w:color w:val="FFFFFF"/>
                                  <w:spacing w:val="-18"/>
                                  <w:w w:val="110"/>
                                  <w:sz w:val="18"/>
                                  <w:szCs w:val="18"/>
                                </w:rPr>
                                <w:t xml:space="preserve"> </w:t>
                              </w:r>
                              <w:r w:rsidRPr="001D4DCA">
                                <w:rPr>
                                  <w:rFonts w:ascii="Arial Unicode MS"/>
                                  <w:color w:val="FFFFFF"/>
                                  <w:w w:val="110"/>
                                  <w:sz w:val="18"/>
                                  <w:szCs w:val="18"/>
                                </w:rPr>
                                <w:t>Dietetics,</w:t>
                              </w:r>
                              <w:r w:rsidRPr="001D4DCA">
                                <w:rPr>
                                  <w:rFonts w:ascii="Arial Unicode MS"/>
                                  <w:color w:val="FFFFFF"/>
                                  <w:spacing w:val="-19"/>
                                  <w:w w:val="110"/>
                                  <w:sz w:val="18"/>
                                  <w:szCs w:val="18"/>
                                </w:rPr>
                                <w:t xml:space="preserve"> </w:t>
                              </w:r>
                              <w:r w:rsidRPr="001D4DCA">
                                <w:rPr>
                                  <w:rFonts w:ascii="Arial Unicode MS"/>
                                  <w:color w:val="FFFFFF"/>
                                  <w:w w:val="110"/>
                                  <w:sz w:val="18"/>
                                  <w:szCs w:val="18"/>
                                </w:rPr>
                                <w:t>Avalere</w:t>
                              </w:r>
                              <w:r w:rsidRPr="001D4DCA">
                                <w:rPr>
                                  <w:rFonts w:ascii="Arial Unicode MS"/>
                                  <w:color w:val="FFFFFF"/>
                                  <w:spacing w:val="-18"/>
                                  <w:w w:val="110"/>
                                  <w:sz w:val="18"/>
                                  <w:szCs w:val="18"/>
                                </w:rPr>
                                <w:t xml:space="preserve"> </w:t>
                              </w:r>
                              <w:r w:rsidRPr="001D4DCA">
                                <w:rPr>
                                  <w:rFonts w:ascii="Arial Unicode MS"/>
                                  <w:color w:val="FFFFFF"/>
                                  <w:w w:val="110"/>
                                  <w:sz w:val="18"/>
                                  <w:szCs w:val="18"/>
                                </w:rPr>
                                <w:t>Health,</w:t>
                              </w:r>
                              <w:r w:rsidRPr="001D4DCA">
                                <w:rPr>
                                  <w:rFonts w:ascii="Arial Unicode MS"/>
                                  <w:color w:val="FFFFFF"/>
                                  <w:spacing w:val="-18"/>
                                  <w:w w:val="110"/>
                                  <w:sz w:val="18"/>
                                  <w:szCs w:val="18"/>
                                </w:rPr>
                                <w:t xml:space="preserve"> </w:t>
                              </w:r>
                              <w:r w:rsidRPr="001D4DCA">
                                <w:rPr>
                                  <w:rFonts w:ascii="Arial Unicode MS"/>
                                  <w:color w:val="FFFFFF"/>
                                  <w:w w:val="110"/>
                                  <w:sz w:val="18"/>
                                  <w:szCs w:val="18"/>
                                </w:rPr>
                                <w:t>and</w:t>
                              </w:r>
                              <w:r w:rsidRPr="001D4DCA">
                                <w:rPr>
                                  <w:rFonts w:ascii="Arial Unicode MS"/>
                                  <w:color w:val="FFFFFF"/>
                                  <w:spacing w:val="-18"/>
                                  <w:w w:val="110"/>
                                  <w:sz w:val="18"/>
                                  <w:szCs w:val="18"/>
                                </w:rPr>
                                <w:t xml:space="preserve"> </w:t>
                              </w:r>
                              <w:r w:rsidRPr="001D4DCA">
                                <w:rPr>
                                  <w:rFonts w:ascii="Arial Unicode MS"/>
                                  <w:color w:val="FFFFFF"/>
                                  <w:w w:val="110"/>
                                  <w:sz w:val="18"/>
                                  <w:szCs w:val="18"/>
                                </w:rPr>
                                <w:t>other</w:t>
                              </w:r>
                              <w:r w:rsidRPr="001D4DCA">
                                <w:rPr>
                                  <w:rFonts w:ascii="Arial Unicode MS"/>
                                  <w:color w:val="FFFFFF"/>
                                  <w:spacing w:val="-18"/>
                                  <w:w w:val="110"/>
                                  <w:sz w:val="18"/>
                                  <w:szCs w:val="18"/>
                                </w:rPr>
                                <w:t xml:space="preserve"> </w:t>
                              </w:r>
                              <w:r w:rsidRPr="001D4DCA">
                                <w:rPr>
                                  <w:rFonts w:ascii="Arial Unicode MS"/>
                                  <w:color w:val="FFFFFF"/>
                                  <w:w w:val="110"/>
                                  <w:sz w:val="18"/>
                                  <w:szCs w:val="18"/>
                                </w:rPr>
                                <w:t>stakeholders</w:t>
                              </w:r>
                              <w:r w:rsidRPr="001D4DCA">
                                <w:rPr>
                                  <w:rFonts w:ascii="Arial Unicode MS"/>
                                  <w:color w:val="FFFFFF"/>
                                  <w:spacing w:val="-19"/>
                                  <w:w w:val="110"/>
                                  <w:sz w:val="18"/>
                                  <w:szCs w:val="18"/>
                                </w:rPr>
                                <w:t xml:space="preserve"> </w:t>
                              </w:r>
                              <w:r w:rsidRPr="001D4DCA">
                                <w:rPr>
                                  <w:rFonts w:ascii="Arial Unicode MS"/>
                                  <w:color w:val="FFFFFF"/>
                                  <w:w w:val="110"/>
                                  <w:sz w:val="18"/>
                                  <w:szCs w:val="18"/>
                                </w:rPr>
                                <w:t>who</w:t>
                              </w:r>
                              <w:r w:rsidRPr="001D4DCA">
                                <w:rPr>
                                  <w:rFonts w:ascii="Arial Unicode MS"/>
                                  <w:color w:val="FFFFFF"/>
                                  <w:spacing w:val="-18"/>
                                  <w:w w:val="110"/>
                                  <w:sz w:val="18"/>
                                  <w:szCs w:val="18"/>
                                </w:rPr>
                                <w:t xml:space="preserve"> </w:t>
                              </w:r>
                              <w:r w:rsidRPr="001D4DCA">
                                <w:rPr>
                                  <w:rFonts w:ascii="Arial Unicode MS"/>
                                  <w:color w:val="FFFFFF"/>
                                  <w:w w:val="110"/>
                                  <w:sz w:val="18"/>
                                  <w:szCs w:val="18"/>
                                </w:rPr>
                                <w:t>provided</w:t>
                              </w:r>
                              <w:r w:rsidRPr="001D4DCA">
                                <w:rPr>
                                  <w:rFonts w:ascii="Arial Unicode MS"/>
                                  <w:color w:val="FFFFFF"/>
                                  <w:spacing w:val="-18"/>
                                  <w:w w:val="110"/>
                                  <w:sz w:val="18"/>
                                  <w:szCs w:val="18"/>
                                </w:rPr>
                                <w:t xml:space="preserve"> </w:t>
                              </w:r>
                              <w:r w:rsidRPr="001D4DCA">
                                <w:rPr>
                                  <w:rFonts w:ascii="Arial Unicode MS"/>
                                  <w:color w:val="FFFFFF"/>
                                  <w:w w:val="110"/>
                                  <w:sz w:val="18"/>
                                  <w:szCs w:val="18"/>
                                </w:rPr>
                                <w:t>guidance</w:t>
                              </w:r>
                              <w:r w:rsidRPr="001D4DCA">
                                <w:rPr>
                                  <w:rFonts w:ascii="Arial Unicode MS"/>
                                  <w:color w:val="FFFFFF"/>
                                  <w:w w:val="105"/>
                                  <w:sz w:val="18"/>
                                  <w:szCs w:val="18"/>
                                </w:rPr>
                                <w:t xml:space="preserve"> </w:t>
                              </w:r>
                              <w:r w:rsidRPr="001D4DCA">
                                <w:rPr>
                                  <w:rFonts w:ascii="Arial Unicode MS"/>
                                  <w:color w:val="FFFFFF"/>
                                  <w:w w:val="110"/>
                                  <w:sz w:val="18"/>
                                  <w:szCs w:val="18"/>
                                </w:rPr>
                                <w:t>and</w:t>
                              </w:r>
                              <w:r w:rsidRPr="001D4DCA">
                                <w:rPr>
                                  <w:rFonts w:ascii="Arial Unicode MS"/>
                                  <w:color w:val="FFFFFF"/>
                                  <w:spacing w:val="-14"/>
                                  <w:w w:val="110"/>
                                  <w:sz w:val="18"/>
                                  <w:szCs w:val="18"/>
                                </w:rPr>
                                <w:t xml:space="preserve"> </w:t>
                              </w:r>
                              <w:r w:rsidRPr="001D4DCA">
                                <w:rPr>
                                  <w:rFonts w:ascii="Arial Unicode MS"/>
                                  <w:color w:val="FFFFFF"/>
                                  <w:w w:val="110"/>
                                  <w:sz w:val="18"/>
                                  <w:szCs w:val="18"/>
                                </w:rPr>
                                <w:t>expertise</w:t>
                              </w:r>
                              <w:r w:rsidRPr="001D4DCA">
                                <w:rPr>
                                  <w:rFonts w:ascii="Arial Unicode MS"/>
                                  <w:color w:val="FFFFFF"/>
                                  <w:spacing w:val="-14"/>
                                  <w:w w:val="110"/>
                                  <w:sz w:val="18"/>
                                  <w:szCs w:val="18"/>
                                </w:rPr>
                                <w:t xml:space="preserve"> </w:t>
                              </w:r>
                              <w:r w:rsidRPr="001D4DCA">
                                <w:rPr>
                                  <w:rFonts w:ascii="Arial Unicode MS"/>
                                  <w:color w:val="FFFFFF"/>
                                  <w:w w:val="110"/>
                                  <w:sz w:val="18"/>
                                  <w:szCs w:val="18"/>
                                </w:rPr>
                                <w:t>through</w:t>
                              </w:r>
                              <w:r w:rsidRPr="001D4DCA">
                                <w:rPr>
                                  <w:rFonts w:ascii="Arial Unicode MS"/>
                                  <w:color w:val="FFFFFF"/>
                                  <w:spacing w:val="-13"/>
                                  <w:w w:val="110"/>
                                  <w:sz w:val="18"/>
                                  <w:szCs w:val="18"/>
                                </w:rPr>
                                <w:t xml:space="preserve"> </w:t>
                              </w:r>
                              <w:r w:rsidRPr="001D4DCA">
                                <w:rPr>
                                  <w:rFonts w:ascii="Arial Unicode MS"/>
                                  <w:color w:val="FFFFFF"/>
                                  <w:w w:val="110"/>
                                  <w:sz w:val="18"/>
                                  <w:szCs w:val="18"/>
                                </w:rPr>
                                <w:t>a</w:t>
                              </w:r>
                              <w:r w:rsidRPr="001D4DCA">
                                <w:rPr>
                                  <w:rFonts w:ascii="Arial Unicode MS"/>
                                  <w:color w:val="FFFFFF"/>
                                  <w:spacing w:val="-14"/>
                                  <w:w w:val="110"/>
                                  <w:sz w:val="18"/>
                                  <w:szCs w:val="18"/>
                                </w:rPr>
                                <w:t xml:space="preserve"> </w:t>
                              </w:r>
                              <w:r w:rsidRPr="001D4DCA">
                                <w:rPr>
                                  <w:rFonts w:ascii="Arial Unicode MS"/>
                                  <w:color w:val="FFFFFF"/>
                                  <w:w w:val="110"/>
                                  <w:sz w:val="18"/>
                                  <w:szCs w:val="18"/>
                                </w:rPr>
                                <w:t>collaborative</w:t>
                              </w:r>
                              <w:r w:rsidRPr="001D4DCA">
                                <w:rPr>
                                  <w:rFonts w:ascii="Arial Unicode MS"/>
                                  <w:color w:val="FFFFFF"/>
                                  <w:spacing w:val="-13"/>
                                  <w:w w:val="110"/>
                                  <w:sz w:val="18"/>
                                  <w:szCs w:val="18"/>
                                </w:rPr>
                                <w:t xml:space="preserve"> </w:t>
                              </w:r>
                              <w:r w:rsidRPr="001D4DCA">
                                <w:rPr>
                                  <w:rFonts w:ascii="Arial Unicode MS"/>
                                  <w:color w:val="FFFFFF"/>
                                  <w:w w:val="110"/>
                                  <w:sz w:val="18"/>
                                  <w:szCs w:val="18"/>
                                </w:rPr>
                                <w:t>partnership.</w:t>
                              </w:r>
                              <w:r w:rsidRPr="001D4DCA">
                                <w:rPr>
                                  <w:rFonts w:ascii="Arial Unicode MS"/>
                                  <w:color w:val="FFFFFF"/>
                                  <w:spacing w:val="-14"/>
                                  <w:w w:val="110"/>
                                  <w:sz w:val="18"/>
                                  <w:szCs w:val="18"/>
                                </w:rPr>
                                <w:t xml:space="preserve"> </w:t>
                              </w:r>
                              <w:r w:rsidRPr="001D4DCA">
                                <w:rPr>
                                  <w:rFonts w:ascii="Arial Unicode MS"/>
                                  <w:color w:val="FFFFFF"/>
                                  <w:w w:val="110"/>
                                  <w:sz w:val="18"/>
                                  <w:szCs w:val="18"/>
                                </w:rPr>
                                <w:t>Support</w:t>
                              </w:r>
                              <w:r w:rsidRPr="001D4DCA">
                                <w:rPr>
                                  <w:rFonts w:ascii="Arial Unicode MS"/>
                                  <w:color w:val="FFFFFF"/>
                                  <w:spacing w:val="-13"/>
                                  <w:w w:val="110"/>
                                  <w:sz w:val="18"/>
                                  <w:szCs w:val="18"/>
                                </w:rPr>
                                <w:t xml:space="preserve"> </w:t>
                              </w:r>
                              <w:r w:rsidRPr="001D4DCA">
                                <w:rPr>
                                  <w:rFonts w:ascii="Arial Unicode MS"/>
                                  <w:color w:val="FFFFFF"/>
                                  <w:w w:val="110"/>
                                  <w:sz w:val="18"/>
                                  <w:szCs w:val="18"/>
                                </w:rPr>
                                <w:t>provided</w:t>
                              </w:r>
                              <w:r w:rsidRPr="001D4DCA">
                                <w:rPr>
                                  <w:rFonts w:ascii="Arial Unicode MS"/>
                                  <w:color w:val="FFFFFF"/>
                                  <w:spacing w:val="-14"/>
                                  <w:w w:val="110"/>
                                  <w:sz w:val="18"/>
                                  <w:szCs w:val="18"/>
                                </w:rPr>
                                <w:t xml:space="preserve"> </w:t>
                              </w:r>
                              <w:r w:rsidRPr="001D4DCA">
                                <w:rPr>
                                  <w:rFonts w:ascii="Arial Unicode MS"/>
                                  <w:color w:val="FFFFFF"/>
                                  <w:w w:val="110"/>
                                  <w:sz w:val="18"/>
                                  <w:szCs w:val="18"/>
                                </w:rPr>
                                <w:t>by</w:t>
                              </w:r>
                              <w:r w:rsidRPr="001D4DCA">
                                <w:rPr>
                                  <w:rFonts w:ascii="Arial Unicode MS"/>
                                  <w:color w:val="FFFFFF"/>
                                  <w:spacing w:val="-13"/>
                                  <w:w w:val="110"/>
                                  <w:sz w:val="18"/>
                                  <w:szCs w:val="18"/>
                                </w:rPr>
                                <w:t xml:space="preserve"> </w:t>
                              </w:r>
                              <w:r w:rsidRPr="001D4DCA">
                                <w:rPr>
                                  <w:rFonts w:ascii="Arial Unicode MS"/>
                                  <w:color w:val="FFFFFF"/>
                                  <w:w w:val="110"/>
                                  <w:sz w:val="18"/>
                                  <w:szCs w:val="18"/>
                                </w:rPr>
                                <w:t>Abbott.</w:t>
                              </w:r>
                              <w:r>
                                <w:rPr>
                                  <w:rFonts w:ascii="Arial Unicode MS"/>
                                  <w:color w:val="FFFFFF"/>
                                  <w:w w:val="110"/>
                                  <w:sz w:val="18"/>
                                  <w:szCs w:val="18"/>
                                </w:rPr>
                                <w:t xml:space="preserve"> </w:t>
                              </w:r>
                              <w:r w:rsidR="003F69BC">
                                <w:rPr>
                                  <w:rFonts w:ascii="Arial Unicode MS" w:hAnsi="Arial Unicode MS"/>
                                  <w:color w:val="FFFFFF"/>
                                  <w:w w:val="105"/>
                                  <w:sz w:val="18"/>
                                  <w:szCs w:val="18"/>
                                </w:rPr>
                                <w:t>© 20</w:t>
                              </w:r>
                              <w:r w:rsidR="00320523">
                                <w:rPr>
                                  <w:rFonts w:ascii="Arial Unicode MS" w:hAnsi="Arial Unicode MS"/>
                                  <w:color w:val="FFFFFF"/>
                                  <w:w w:val="105"/>
                                  <w:sz w:val="18"/>
                                  <w:szCs w:val="18"/>
                                </w:rPr>
                                <w:t>21</w:t>
                              </w:r>
                              <w:r w:rsidRPr="001D4DCA">
                                <w:rPr>
                                  <w:rFonts w:ascii="Arial Unicode MS" w:hAnsi="Arial Unicode MS"/>
                                  <w:color w:val="FFFFFF"/>
                                  <w:w w:val="105"/>
                                  <w:sz w:val="18"/>
                                  <w:szCs w:val="18"/>
                                </w:rPr>
                                <w:t>.</w:t>
                              </w:r>
                              <w:r w:rsidRPr="001D4DCA">
                                <w:rPr>
                                  <w:rFonts w:ascii="Arial Unicode MS" w:hAnsi="Arial Unicode MS"/>
                                  <w:color w:val="FFFFFF"/>
                                  <w:spacing w:val="1"/>
                                  <w:w w:val="105"/>
                                  <w:sz w:val="18"/>
                                  <w:szCs w:val="18"/>
                                </w:rPr>
                                <w:t xml:space="preserve"> </w:t>
                              </w:r>
                              <w:r w:rsidRPr="001D4DCA">
                                <w:rPr>
                                  <w:rFonts w:ascii="Arial Unicode MS" w:hAnsi="Arial Unicode MS"/>
                                  <w:color w:val="FFFFFF"/>
                                  <w:w w:val="105"/>
                                  <w:sz w:val="18"/>
                                  <w:szCs w:val="18"/>
                                </w:rPr>
                                <w:t>All</w:t>
                              </w:r>
                              <w:r w:rsidRPr="001D4DCA">
                                <w:rPr>
                                  <w:rFonts w:ascii="Arial Unicode MS" w:hAnsi="Arial Unicode MS"/>
                                  <w:color w:val="FFFFFF"/>
                                  <w:spacing w:val="1"/>
                                  <w:w w:val="105"/>
                                  <w:sz w:val="18"/>
                                  <w:szCs w:val="18"/>
                                </w:rPr>
                                <w:t xml:space="preserve"> </w:t>
                              </w:r>
                              <w:r w:rsidRPr="001D4DCA">
                                <w:rPr>
                                  <w:rFonts w:ascii="Arial Unicode MS" w:hAnsi="Arial Unicode MS"/>
                                  <w:color w:val="FFFFFF"/>
                                  <w:w w:val="105"/>
                                  <w:sz w:val="18"/>
                                  <w:szCs w:val="18"/>
                                </w:rPr>
                                <w:t>rights</w:t>
                              </w:r>
                              <w:r w:rsidRPr="001D4DCA">
                                <w:rPr>
                                  <w:rFonts w:ascii="Arial Unicode MS" w:hAnsi="Arial Unicode MS"/>
                                  <w:color w:val="FFFFFF"/>
                                  <w:spacing w:val="1"/>
                                  <w:w w:val="105"/>
                                  <w:sz w:val="18"/>
                                  <w:szCs w:val="18"/>
                                </w:rPr>
                                <w:t xml:space="preserve"> </w:t>
                              </w:r>
                              <w:r w:rsidRPr="001D4DCA">
                                <w:rPr>
                                  <w:rFonts w:ascii="Arial Unicode MS" w:hAnsi="Arial Unicode MS"/>
                                  <w:color w:val="FFFFFF"/>
                                  <w:w w:val="105"/>
                                  <w:sz w:val="18"/>
                                  <w:szCs w:val="18"/>
                                </w:rPr>
                                <w:t>reserved.</w:t>
                              </w:r>
                            </w:p>
                            <w:p w14:paraId="7DD77CB7" w14:textId="77777777" w:rsidR="009B21CA" w:rsidRDefault="009B21CA" w:rsidP="009B21CA"/>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18A53B9" id="Group 2581" o:spid="_x0000_s1033" style="position:absolute;margin-left:0;margin-top:-28.8pt;width:633pt;height:77.45pt;z-index:-251656192;mso-position-horizontal:left;mso-position-horizontal-relative:page;mso-width-relative:margin;mso-height-relative:margin" coordorigin=",-184" coordsize="11793,14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">
              <v:group id="Group 2605" o:spid="_x0000_s1034" style="position:absolute;left:566;top:570;width:557;height:499" coordorigin="566,570"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609" o:spid="_x0000_s1035"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" path="m257,266r-115,l260,491r2,4l268,498r18,l299,487,394,304r-116,l257,266xe" fillcolor="#3d6c8c" stroked="f">
                  <v:path arrowok="t" o:connecttype="custom" o:connectlocs="257,836;142,836;260,1061;262,1065;268,1068;286,1068;299,1057;394,874;278,874;257,836" o:connectangles="0,0,0,0,0,0,0,0,0,0"/>
                </v:shape>
                <v:shape id="Freeform 2608" o:spid="_x0000_s1036"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" path="m108,l90,,86,1,83,4,82,6,81,8r-1,3l2,479,,488r6,5l102,493r4,-2l108,487r1,-1l110,483r1,-2l142,266r115,l116,4,114,1,108,xe" fillcolor="#3d6c8c" stroked="f">
                  <v:path arrowok="t" o:connecttype="custom" o:connectlocs="108,570;90,570;86,571;83,574;82,576;81,578;80,581;2,1049;0,1058;6,1063;102,1063;106,1061;108,1057;109,1056;110,1053;111,1051;142,836;257,836;116,574;114,571;108,570" o:connectangles="0,0,0,0,0,0,0,0,0,0,0,0,0,0,0,0,0,0,0,0,0"/>
                </v:shape>
                <v:shape id="Freeform 2607" o:spid="_x0000_s1037"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" path="m520,266r-105,l446,482r1,5l447,488r6,5l550,493r7,-6l555,478,520,266xe" fillcolor="#3d6c8c" stroked="f">
                  <v:path arrowok="t" o:connecttype="custom" o:connectlocs="520,836;415,836;446,1052;447,1057;447,1058;453,1063;550,1063;557,1057;555,1048;520,836" o:connectangles="0,0,0,0,0,0,0,0,0,0"/>
                </v:shape>
                <v:shape id="Freeform 2606" o:spid="_x0000_s1038" style="position:absolute;left:566;top:570;width:557;height:499;visibility:visible;mso-wrap-style:square;v-text-anchor:top" coordsize="55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" path="m470,l450,r-5,1l442,4r-1,l441,5,279,304r115,l414,266r106,l476,10r,-6l470,xe" fillcolor="#3d6c8c" stroked="f">
                  <v:path arrowok="t" o:connecttype="custom" o:connectlocs="470,570;450,570;445,571;442,574;441,574;441,575;441,575;279,874;394,874;414,836;520,836;476,580;476,574;470,570" o:connectangles="0,0,0,0,0,0,0,0,0,0,0,0,0,0"/>
                </v:shape>
              </v:group>
              <v:group id="Group 2603" o:spid="_x0000_s1039" style="position:absolute;left:1643;top:723;width:112;height:341" coordorigin="1643,723" coordsize="1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604" o:spid="_x0000_s1040" style="position:absolute;left:1643;top:723;width:112;height:341;visibility:visible;mso-wrap-style:square;v-text-anchor:top" coordsize="11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" path="m11,l2,6,,328r,7l9,341r92,l110,335,112,13r,-7l103,1,11,xe" fillcolor="#3d6c8c" stroked="f">
                  <v:path arrowok="t" o:connecttype="custom" o:connectlocs="11,723;2,729;0,1051;0,1058;9,1064;101,1064;110,1058;112,736;112,729;103,724;11,723" o:connectangles="0,0,0,0,0,0,0,0,0,0,0"/>
                </v:shape>
              </v:group>
              <v:group id="Group 2601" o:spid="_x0000_s1041" style="position:absolute;left:1638;top:552;width:116;height:131" coordorigin="1638,552" coordsize="11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602" o:spid="_x0000_s1042" style="position:absolute;left:1638;top:552;width:116;height:131;visibility:visible;mso-wrap-style:square;v-text-anchor:top" coordsize="116,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" path="m107,l8,,,2,,128r8,2l107,130r9,-2l116,2,107,xe" fillcolor="#3d6c8c" stroked="f">
                  <v:path arrowok="t" o:connecttype="custom" o:connectlocs="107,552;8,552;0,554;0,680;8,682;107,682;116,680;116,554;107,552" o:connectangles="0,0,0,0,0,0,0,0,0"/>
                </v:shape>
              </v:group>
              <v:group id="Group 2599" o:spid="_x0000_s1043" style="position:absolute;left:1482;top:725;width:114;height:341" coordorigin="1482,725" coordsize="11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600" o:spid="_x0000_s1044" style="position:absolute;left:1482;top:725;width:114;height:341;visibility:visible;mso-wrap-style:square;v-text-anchor:top" coordsize="114,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" path="m11,l2,5,,327r,7l9,340r93,l112,335,113,13r,-7l104,,11,xe" fillcolor="#f48626" stroked="f">
                  <v:path arrowok="t" o:connecttype="custom" o:connectlocs="11,725;2,730;0,1052;0,1059;9,1065;102,1065;112,1060;113,738;113,731;104,725;11,725" o:connectangles="0,0,0,0,0,0,0,0,0,0,0"/>
                </v:shape>
              </v:group>
              <v:group id="Group 2597" o:spid="_x0000_s1045" style="position:absolute;left:1486;top:553;width:111;height:131" coordorigin="1486,553" coordsize="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98" o:spid="_x0000_s1046" style="position:absolute;left:1486;top:553;width:111;height:131;visibility:visible;mso-wrap-style:square;v-text-anchor:top" coordsize="111,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" path="m101,l8,,,2,,128r8,2l101,130r9,-2l110,2,101,xe" fillcolor="#f48626" stroked="f">
                  <v:path arrowok="t" o:connecttype="custom" o:connectlocs="101,553;8,553;0,555;0,681;8,683;101,683;110,681;110,555;101,553" o:connectangles="0,0,0,0,0,0,0,0,0"/>
                </v:shape>
              </v:group>
              <v:group id="Group 2593" o:spid="_x0000_s1047" style="position:absolute;left:1056;top:500;width:478;height:564" coordorigin="1056,500"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96" o:spid="_x0000_s1048" style="position:absolute;left:1056;top:500;width:478;height:564;visibility:visible;mso-wrap-style:square;v-text-anchor:top"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" path="m369,503r-124,l279,556r2,4l285,563r111,l402,552r-6,-10l369,503xe" fillcolor="#f68827" stroked="f">
                  <v:path arrowok="t" o:connecttype="custom" o:connectlocs="369,1003;245,1003;279,1056;281,1060;285,1063;396,1063;402,1052;396,1042;369,1003" o:connectangles="0,0,0,0,0,0,0,0,0"/>
                </v:shape>
                <v:shape id="Freeform 2595" o:spid="_x0000_s1049" style="position:absolute;left:1056;top:500;width:478;height:564;visibility:visible;mso-wrap-style:square;v-text-anchor:top"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" path="m245,l174,7,112,28,61,61,10,121,,138,42,425r46,38l143,490r61,13l231,503r14,l369,503,348,473r18,-12l382,448r16,-14l412,419r13,-16l435,390r-189,l219,389,153,367,107,324,87,266r1,-26l111,175r45,-44l216,111r219,l431,105,387,57,332,22,268,2,245,xe" fillcolor="#f68827" stroked="f">
                  <v:path arrowok="t" o:connecttype="custom" o:connectlocs="245,500;174,507;112,528;61,561;10,621;0,638;42,925;88,963;143,990;204,1003;231,1003;245,1003;369,1003;348,973;366,961;382,948;398,934;412,919;425,903;435,890;246,890;219,889;153,867;107,824;87,766;88,740;111,675;156,631;216,611;435,611;431,605;387,557;332,522;268,502;245,500" o:connectangles="0,0,0,0,0,0,0,0,0,0,0,0,0,0,0,0,0,0,0,0,0,0,0,0,0,0,0,0,0,0,0,0,0,0,0"/>
                </v:shape>
                <v:shape id="Freeform 2594" o:spid="_x0000_s1050" style="position:absolute;left:1056;top:500;width:478;height:564;visibility:visible;mso-wrap-style:square;v-text-anchor:top" coordsize="478,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" path="m435,111r-219,l240,113r23,5l321,150r36,53l366,252r-2,23l338,335r-50,41l246,390r189,l464,330r13,-61l478,252r-1,-23l462,163,443,123r-8,-12xe" fillcolor="#f68827" stroked="f">
                  <v:path arrowok="t" o:connecttype="custom" o:connectlocs="435,611;216,611;240,613;263,618;321,650;357,703;366,752;364,775;338,835;288,876;246,890;435,890;464,830;477,769;478,752;477,729;462,663;443,623;435,611" o:connectangles="0,0,0,0,0,0,0,0,0,0,0,0,0,0,0,0,0,0,0"/>
                </v:shape>
              </v:group>
              <v:group id="Group 2591" o:spid="_x0000_s1051" style="position:absolute;left:1030;top:643;width:71;height:285" coordorigin="1030,643" coordsize="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592" o:spid="_x0000_s1052" style="position:absolute;left:1030;top:643;width:71;height:285;visibility:visible;mso-wrap-style:square;v-text-anchor:top" coordsize="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" path="m23,l1,76,,97r,23l12,185r34,70l70,284,23,xe" fillcolor="#b54526" stroked="f">
                  <v:path arrowok="t" o:connecttype="custom" o:connectlocs="23,643;1,719;0,740;0,763;12,828;46,898;70,927;23,643" o:connectangles="0,0,0,0,0,0,0,0"/>
                </v:shape>
              </v:group>
              <v:group id="Group 2589" o:spid="_x0000_s1053" style="position:absolute;left:1482;top:725;width:51;height:177" coordorigin="1482,725" coordsize="5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590" o:spid="_x0000_s1054" style="position:absolute;left:1482;top:725;width:51;height:177;visibility:visible;mso-wrap-style:square;v-text-anchor:top" coordsize="5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" path="m10,l1,6,,177,11,160,37,105,50,46,51,16,50,8,50,,10,xe" fillcolor="#b54526" stroked="f">
                  <v:path arrowok="t" o:connecttype="custom" o:connectlocs="10,725;1,731;0,902;11,885;37,830;50,771;51,741;50,733;50,725;10,725" o:connectangles="0,0,0,0,0,0,0,0,0,0"/>
                </v:shape>
              </v:group>
              <v:group id="Group 2587" o:spid="_x0000_s1055" style="position:absolute;left:1482;top:603;width:42;height:80" coordorigin="1482,603"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588" o:spid="_x0000_s1056" style="position:absolute;left:1482;top:603;width:42;height:80;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" path="m,l,77r11,2l41,79,35,61,27,43,17,25,6,7,,xe" fillcolor="#b54526" stroked="f">
                  <v:path arrowok="t" o:connecttype="custom" o:connectlocs="0,603;0,680;11,682;41,682;35,664;27,646;17,628;6,610;0,603" o:connectangles="0,0,0,0,0,0,0,0,0"/>
                </v:shape>
              </v:group>
              <v:group id="Group 2582" o:spid="_x0000_s1057" style="position:absolute;top:-184;width:11793;height:1449" coordorigin=",-184" coordsize="11793,1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86" o:spid="_x0000_s1058" style="position:absolute;width:11629;height:1265;visibility:visible;mso-wrap-style:square;v-text-anchor:top" coordsize="11629,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" path="m,1265r11628,l11628,,,,,1265xe" fillcolor="#3c6c8c" stroked="f">
                  <v:path arrowok="t" o:connecttype="custom" o:connectlocs="0,1265;11628,1265;11628,0;0,0;0,126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5" o:spid="_x0000_s1059" type="#_x0000_t75" style="position:absolute;left:2658;top:8;width:8970;height:1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">
                  <v:imagedata r:id="rId3" o:title=""/>
                </v:shape>
                <v:shape id="Picture 2584" o:spid="_x0000_s1060" type="#_x0000_t75" style="position:absolute;left:534;top:114;width:1888;height:3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">
                  <v:imagedata r:id="rId4" o:title=""/>
                </v:shape>
                <v:shapetype id="_x0000_t202" coordsize="21600,21600" o:spt="202" path="m,l,21600r21600,l21600,xe">
                  <v:stroke joinstyle="miter"/>
                  <v:path gradientshapeok="t" o:connecttype="rect"/>
                </v:shapetype>
                <v:shape id="Text Box 2583" o:spid="_x0000_s1061" type="#_x0000_t202" style="position:absolute;top:-184;width:11793;height:1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6E0995E" w14:textId="77777777" w:rsidR="009B21CA" w:rsidRPr="003613F2" w:rsidRDefault="009B21CA" w:rsidP="009B21CA">
                        <w:pPr>
                          <w:spacing w:before="8"/>
                          <w:rPr>
                            <w:rFonts w:ascii="Arial" w:eastAsia="Arial" w:hAnsi="Arial"/>
                            <w:sz w:val="20"/>
                            <w:szCs w:val="20"/>
                          </w:rPr>
                        </w:pPr>
                      </w:p>
                      <w:p w14:paraId="61686AD6" w14:textId="15F41688" w:rsidR="009B21CA" w:rsidRPr="001D4DCA" w:rsidRDefault="009B21CA" w:rsidP="009B21CA">
                        <w:pPr>
                          <w:spacing w:after="120" w:line="166" w:lineRule="auto"/>
                          <w:ind w:left="4046" w:right="979"/>
                          <w:jc w:val="both"/>
                          <w:rPr>
                            <w:rFonts w:ascii="Arial Unicode MS" w:eastAsia="Arial Unicode MS" w:hAnsi="Arial Unicode MS" w:cs="Arial Unicode MS"/>
                            <w:sz w:val="18"/>
                            <w:szCs w:val="18"/>
                          </w:rPr>
                        </w:pPr>
                        <w:r w:rsidRPr="001D4DCA">
                          <w:rPr>
                            <w:rFonts w:ascii="Arial Unicode MS"/>
                            <w:color w:val="FFFFFF"/>
                            <w:w w:val="110"/>
                            <w:sz w:val="18"/>
                            <w:szCs w:val="18"/>
                          </w:rPr>
                          <w:t>These</w:t>
                        </w:r>
                        <w:r w:rsidRPr="001D4DCA">
                          <w:rPr>
                            <w:rFonts w:ascii="Arial Unicode MS"/>
                            <w:color w:val="FFFFFF"/>
                            <w:spacing w:val="-15"/>
                            <w:w w:val="110"/>
                            <w:sz w:val="18"/>
                            <w:szCs w:val="18"/>
                          </w:rPr>
                          <w:t xml:space="preserve"> </w:t>
                        </w:r>
                        <w:r w:rsidRPr="001D4DCA">
                          <w:rPr>
                            <w:rFonts w:ascii="Arial Unicode MS"/>
                            <w:color w:val="FFFFFF"/>
                            <w:w w:val="110"/>
                            <w:sz w:val="18"/>
                            <w:szCs w:val="18"/>
                          </w:rPr>
                          <w:t>materials</w:t>
                        </w:r>
                        <w:r w:rsidRPr="001D4DCA">
                          <w:rPr>
                            <w:rFonts w:ascii="Arial Unicode MS"/>
                            <w:color w:val="FFFFFF"/>
                            <w:spacing w:val="-15"/>
                            <w:w w:val="110"/>
                            <w:sz w:val="18"/>
                            <w:szCs w:val="18"/>
                          </w:rPr>
                          <w:t xml:space="preserve"> </w:t>
                        </w:r>
                        <w:r w:rsidRPr="001D4DCA">
                          <w:rPr>
                            <w:rFonts w:ascii="Arial Unicode MS"/>
                            <w:color w:val="FFFFFF"/>
                            <w:w w:val="110"/>
                            <w:sz w:val="18"/>
                            <w:szCs w:val="18"/>
                          </w:rPr>
                          <w:t>were</w:t>
                        </w:r>
                        <w:r w:rsidRPr="001D4DCA">
                          <w:rPr>
                            <w:rFonts w:ascii="Arial Unicode MS"/>
                            <w:color w:val="FFFFFF"/>
                            <w:spacing w:val="-15"/>
                            <w:w w:val="110"/>
                            <w:sz w:val="18"/>
                            <w:szCs w:val="18"/>
                          </w:rPr>
                          <w:t xml:space="preserve"> </w:t>
                        </w:r>
                        <w:r w:rsidRPr="001D4DCA">
                          <w:rPr>
                            <w:rFonts w:ascii="Arial Unicode MS"/>
                            <w:color w:val="FFFFFF"/>
                            <w:w w:val="110"/>
                            <w:sz w:val="18"/>
                            <w:szCs w:val="18"/>
                          </w:rPr>
                          <w:t>developed</w:t>
                        </w:r>
                        <w:r w:rsidRPr="001D4DCA">
                          <w:rPr>
                            <w:rFonts w:ascii="Arial Unicode MS"/>
                            <w:color w:val="FFFFFF"/>
                            <w:spacing w:val="-15"/>
                            <w:w w:val="110"/>
                            <w:sz w:val="18"/>
                            <w:szCs w:val="18"/>
                          </w:rPr>
                          <w:t xml:space="preserve"> </w:t>
                        </w:r>
                        <w:r w:rsidRPr="001D4DCA">
                          <w:rPr>
                            <w:rFonts w:ascii="Arial Unicode MS"/>
                            <w:color w:val="FFFFFF"/>
                            <w:w w:val="110"/>
                            <w:sz w:val="18"/>
                            <w:szCs w:val="18"/>
                          </w:rPr>
                          <w:t>by</w:t>
                        </w:r>
                        <w:r w:rsidRPr="001D4DCA">
                          <w:rPr>
                            <w:rFonts w:ascii="Arial Unicode MS"/>
                            <w:color w:val="FFFFFF"/>
                            <w:spacing w:val="-14"/>
                            <w:w w:val="110"/>
                            <w:sz w:val="18"/>
                            <w:szCs w:val="18"/>
                          </w:rPr>
                          <w:t xml:space="preserve"> </w:t>
                        </w:r>
                        <w:r w:rsidRPr="001D4DCA">
                          <w:rPr>
                            <w:rFonts w:ascii="Arial Unicode MS"/>
                            <w:color w:val="FFFFFF"/>
                            <w:w w:val="110"/>
                            <w:sz w:val="18"/>
                            <w:szCs w:val="18"/>
                          </w:rPr>
                          <w:t>the</w:t>
                        </w:r>
                        <w:r w:rsidRPr="001D4DCA">
                          <w:rPr>
                            <w:rFonts w:ascii="Arial Unicode MS"/>
                            <w:color w:val="FFFFFF"/>
                            <w:spacing w:val="-15"/>
                            <w:w w:val="110"/>
                            <w:sz w:val="18"/>
                            <w:szCs w:val="18"/>
                          </w:rPr>
                          <w:t xml:space="preserve"> </w:t>
                        </w:r>
                        <w:r w:rsidRPr="001D4DCA">
                          <w:rPr>
                            <w:rFonts w:ascii="Arial Unicode MS"/>
                            <w:color w:val="FFFFFF"/>
                            <w:w w:val="110"/>
                            <w:sz w:val="18"/>
                            <w:szCs w:val="18"/>
                          </w:rPr>
                          <w:t>Malnutrition</w:t>
                        </w:r>
                        <w:r w:rsidRPr="001D4DCA">
                          <w:rPr>
                            <w:rFonts w:ascii="Arial Unicode MS"/>
                            <w:color w:val="FFFFFF"/>
                            <w:spacing w:val="-15"/>
                            <w:w w:val="110"/>
                            <w:sz w:val="18"/>
                            <w:szCs w:val="18"/>
                          </w:rPr>
                          <w:t xml:space="preserve"> </w:t>
                        </w:r>
                        <w:r w:rsidRPr="001D4DCA">
                          <w:rPr>
                            <w:rFonts w:ascii="Arial Unicode MS"/>
                            <w:color w:val="FFFFFF"/>
                            <w:w w:val="110"/>
                            <w:sz w:val="18"/>
                            <w:szCs w:val="18"/>
                          </w:rPr>
                          <w:t>Quality</w:t>
                        </w:r>
                        <w:r w:rsidRPr="001D4DCA">
                          <w:rPr>
                            <w:rFonts w:ascii="Arial Unicode MS"/>
                            <w:color w:val="FFFFFF"/>
                            <w:spacing w:val="-15"/>
                            <w:w w:val="110"/>
                            <w:sz w:val="18"/>
                            <w:szCs w:val="18"/>
                          </w:rPr>
                          <w:t xml:space="preserve"> </w:t>
                        </w:r>
                        <w:r w:rsidRPr="001D4DCA">
                          <w:rPr>
                            <w:rFonts w:ascii="Arial Unicode MS"/>
                            <w:color w:val="FFFFFF"/>
                            <w:w w:val="110"/>
                            <w:sz w:val="18"/>
                            <w:szCs w:val="18"/>
                          </w:rPr>
                          <w:t>Improvement</w:t>
                        </w:r>
                        <w:r w:rsidRPr="001D4DCA">
                          <w:rPr>
                            <w:rFonts w:ascii="Arial Unicode MS"/>
                            <w:color w:val="FFFFFF"/>
                            <w:spacing w:val="-15"/>
                            <w:w w:val="110"/>
                            <w:sz w:val="18"/>
                            <w:szCs w:val="18"/>
                          </w:rPr>
                          <w:t xml:space="preserve"> </w:t>
                        </w:r>
                        <w:r w:rsidRPr="001D4DCA">
                          <w:rPr>
                            <w:rFonts w:ascii="Arial Unicode MS"/>
                            <w:color w:val="FFFFFF"/>
                            <w:w w:val="110"/>
                            <w:sz w:val="18"/>
                            <w:szCs w:val="18"/>
                          </w:rPr>
                          <w:t>Initiative</w:t>
                        </w:r>
                        <w:r w:rsidRPr="001D4DCA">
                          <w:rPr>
                            <w:rFonts w:ascii="Arial Unicode MS"/>
                            <w:color w:val="FFFFFF"/>
                            <w:spacing w:val="-14"/>
                            <w:w w:val="110"/>
                            <w:sz w:val="18"/>
                            <w:szCs w:val="18"/>
                          </w:rPr>
                          <w:t xml:space="preserve"> </w:t>
                        </w:r>
                        <w:r w:rsidRPr="001D4DCA">
                          <w:rPr>
                            <w:rFonts w:ascii="Arial Unicode MS"/>
                            <w:color w:val="FFFFFF"/>
                            <w:w w:val="110"/>
                            <w:sz w:val="18"/>
                            <w:szCs w:val="18"/>
                          </w:rPr>
                          <w:t>(</w:t>
                        </w:r>
                        <w:proofErr w:type="spellStart"/>
                        <w:r w:rsidRPr="001D4DCA">
                          <w:rPr>
                            <w:rFonts w:ascii="Arial Unicode MS"/>
                            <w:color w:val="FFFFFF"/>
                            <w:w w:val="110"/>
                            <w:sz w:val="18"/>
                            <w:szCs w:val="18"/>
                          </w:rPr>
                          <w:t>MQii</w:t>
                        </w:r>
                        <w:proofErr w:type="spellEnd"/>
                        <w:r w:rsidRPr="001D4DCA">
                          <w:rPr>
                            <w:rFonts w:ascii="Arial Unicode MS"/>
                            <w:color w:val="FFFFFF"/>
                            <w:w w:val="110"/>
                            <w:sz w:val="18"/>
                            <w:szCs w:val="18"/>
                          </w:rPr>
                          <w:t>),</w:t>
                        </w:r>
                        <w:r w:rsidRPr="001D4DCA">
                          <w:rPr>
                            <w:rFonts w:ascii="Arial Unicode MS"/>
                            <w:color w:val="FFFFFF"/>
                            <w:spacing w:val="-15"/>
                            <w:w w:val="110"/>
                            <w:sz w:val="18"/>
                            <w:szCs w:val="18"/>
                          </w:rPr>
                          <w:t xml:space="preserve"> </w:t>
                        </w:r>
                        <w:r w:rsidRPr="001D4DCA">
                          <w:rPr>
                            <w:rFonts w:ascii="Arial Unicode MS"/>
                            <w:color w:val="FFFFFF"/>
                            <w:w w:val="110"/>
                            <w:sz w:val="18"/>
                            <w:szCs w:val="18"/>
                          </w:rPr>
                          <w:t>a</w:t>
                        </w:r>
                        <w:r w:rsidRPr="001D4DCA">
                          <w:rPr>
                            <w:rFonts w:ascii="Arial Unicode MS"/>
                            <w:color w:val="FFFFFF"/>
                            <w:spacing w:val="-15"/>
                            <w:w w:val="110"/>
                            <w:sz w:val="18"/>
                            <w:szCs w:val="18"/>
                          </w:rPr>
                          <w:t xml:space="preserve"> </w:t>
                        </w:r>
                        <w:r w:rsidRPr="001D4DCA">
                          <w:rPr>
                            <w:rFonts w:ascii="Arial Unicode MS"/>
                            <w:color w:val="FFFFFF"/>
                            <w:w w:val="110"/>
                            <w:sz w:val="18"/>
                            <w:szCs w:val="18"/>
                          </w:rPr>
                          <w:t>project</w:t>
                        </w:r>
                        <w:r w:rsidRPr="001D4DCA">
                          <w:rPr>
                            <w:rFonts w:ascii="Arial Unicode MS"/>
                            <w:color w:val="FFFFFF"/>
                            <w:spacing w:val="-15"/>
                            <w:w w:val="110"/>
                            <w:sz w:val="18"/>
                            <w:szCs w:val="18"/>
                          </w:rPr>
                          <w:t xml:space="preserve"> </w:t>
                        </w:r>
                        <w:r w:rsidRPr="001D4DCA">
                          <w:rPr>
                            <w:rFonts w:ascii="Arial Unicode MS"/>
                            <w:color w:val="FFFFFF"/>
                            <w:w w:val="110"/>
                            <w:sz w:val="18"/>
                            <w:szCs w:val="18"/>
                          </w:rPr>
                          <w:t>of</w:t>
                        </w:r>
                        <w:r w:rsidRPr="001D4DCA">
                          <w:rPr>
                            <w:rFonts w:ascii="Arial Unicode MS"/>
                            <w:color w:val="FFFFFF"/>
                            <w:w w:val="114"/>
                            <w:sz w:val="18"/>
                            <w:szCs w:val="18"/>
                          </w:rPr>
                          <w:t xml:space="preserve"> </w:t>
                        </w:r>
                        <w:r w:rsidRPr="001D4DCA">
                          <w:rPr>
                            <w:rFonts w:ascii="Arial Unicode MS"/>
                            <w:color w:val="FFFFFF"/>
                            <w:w w:val="110"/>
                            <w:sz w:val="18"/>
                            <w:szCs w:val="18"/>
                          </w:rPr>
                          <w:t>the</w:t>
                        </w:r>
                        <w:r w:rsidRPr="001D4DCA">
                          <w:rPr>
                            <w:rFonts w:ascii="Arial Unicode MS"/>
                            <w:color w:val="FFFFFF"/>
                            <w:spacing w:val="-19"/>
                            <w:w w:val="110"/>
                            <w:sz w:val="18"/>
                            <w:szCs w:val="18"/>
                          </w:rPr>
                          <w:t xml:space="preserve"> </w:t>
                        </w:r>
                        <w:r w:rsidRPr="001D4DCA">
                          <w:rPr>
                            <w:rFonts w:ascii="Arial Unicode MS"/>
                            <w:color w:val="FFFFFF"/>
                            <w:w w:val="110"/>
                            <w:sz w:val="18"/>
                            <w:szCs w:val="18"/>
                          </w:rPr>
                          <w:t>Academy</w:t>
                        </w:r>
                        <w:r w:rsidRPr="001D4DCA">
                          <w:rPr>
                            <w:rFonts w:ascii="Arial Unicode MS"/>
                            <w:color w:val="FFFFFF"/>
                            <w:spacing w:val="-18"/>
                            <w:w w:val="110"/>
                            <w:sz w:val="18"/>
                            <w:szCs w:val="18"/>
                          </w:rPr>
                          <w:t xml:space="preserve"> </w:t>
                        </w:r>
                        <w:r w:rsidRPr="001D4DCA">
                          <w:rPr>
                            <w:rFonts w:ascii="Arial Unicode MS"/>
                            <w:color w:val="FFFFFF"/>
                            <w:w w:val="110"/>
                            <w:sz w:val="18"/>
                            <w:szCs w:val="18"/>
                          </w:rPr>
                          <w:t>of</w:t>
                        </w:r>
                        <w:r w:rsidRPr="001D4DCA">
                          <w:rPr>
                            <w:rFonts w:ascii="Arial Unicode MS"/>
                            <w:color w:val="FFFFFF"/>
                            <w:spacing w:val="-18"/>
                            <w:w w:val="110"/>
                            <w:sz w:val="18"/>
                            <w:szCs w:val="18"/>
                          </w:rPr>
                          <w:t xml:space="preserve"> </w:t>
                        </w:r>
                        <w:r w:rsidRPr="001D4DCA">
                          <w:rPr>
                            <w:rFonts w:ascii="Arial Unicode MS"/>
                            <w:color w:val="FFFFFF"/>
                            <w:w w:val="110"/>
                            <w:sz w:val="18"/>
                            <w:szCs w:val="18"/>
                          </w:rPr>
                          <w:t>Nutrition</w:t>
                        </w:r>
                        <w:r w:rsidRPr="001D4DCA">
                          <w:rPr>
                            <w:rFonts w:ascii="Arial Unicode MS"/>
                            <w:color w:val="FFFFFF"/>
                            <w:spacing w:val="-18"/>
                            <w:w w:val="110"/>
                            <w:sz w:val="18"/>
                            <w:szCs w:val="18"/>
                          </w:rPr>
                          <w:t xml:space="preserve"> </w:t>
                        </w:r>
                        <w:r w:rsidRPr="001D4DCA">
                          <w:rPr>
                            <w:rFonts w:ascii="Arial Unicode MS"/>
                            <w:color w:val="FFFFFF"/>
                            <w:w w:val="110"/>
                            <w:sz w:val="18"/>
                            <w:szCs w:val="18"/>
                          </w:rPr>
                          <w:t>and</w:t>
                        </w:r>
                        <w:r w:rsidRPr="001D4DCA">
                          <w:rPr>
                            <w:rFonts w:ascii="Arial Unicode MS"/>
                            <w:color w:val="FFFFFF"/>
                            <w:spacing w:val="-18"/>
                            <w:w w:val="110"/>
                            <w:sz w:val="18"/>
                            <w:szCs w:val="18"/>
                          </w:rPr>
                          <w:t xml:space="preserve"> </w:t>
                        </w:r>
                        <w:r w:rsidRPr="001D4DCA">
                          <w:rPr>
                            <w:rFonts w:ascii="Arial Unicode MS"/>
                            <w:color w:val="FFFFFF"/>
                            <w:w w:val="110"/>
                            <w:sz w:val="18"/>
                            <w:szCs w:val="18"/>
                          </w:rPr>
                          <w:t>Dietetics,</w:t>
                        </w:r>
                        <w:r w:rsidRPr="001D4DCA">
                          <w:rPr>
                            <w:rFonts w:ascii="Arial Unicode MS"/>
                            <w:color w:val="FFFFFF"/>
                            <w:spacing w:val="-19"/>
                            <w:w w:val="110"/>
                            <w:sz w:val="18"/>
                            <w:szCs w:val="18"/>
                          </w:rPr>
                          <w:t xml:space="preserve"> </w:t>
                        </w:r>
                        <w:r w:rsidRPr="001D4DCA">
                          <w:rPr>
                            <w:rFonts w:ascii="Arial Unicode MS"/>
                            <w:color w:val="FFFFFF"/>
                            <w:w w:val="110"/>
                            <w:sz w:val="18"/>
                            <w:szCs w:val="18"/>
                          </w:rPr>
                          <w:t>Avalere</w:t>
                        </w:r>
                        <w:r w:rsidRPr="001D4DCA">
                          <w:rPr>
                            <w:rFonts w:ascii="Arial Unicode MS"/>
                            <w:color w:val="FFFFFF"/>
                            <w:spacing w:val="-18"/>
                            <w:w w:val="110"/>
                            <w:sz w:val="18"/>
                            <w:szCs w:val="18"/>
                          </w:rPr>
                          <w:t xml:space="preserve"> </w:t>
                        </w:r>
                        <w:r w:rsidRPr="001D4DCA">
                          <w:rPr>
                            <w:rFonts w:ascii="Arial Unicode MS"/>
                            <w:color w:val="FFFFFF"/>
                            <w:w w:val="110"/>
                            <w:sz w:val="18"/>
                            <w:szCs w:val="18"/>
                          </w:rPr>
                          <w:t>Health,</w:t>
                        </w:r>
                        <w:r w:rsidRPr="001D4DCA">
                          <w:rPr>
                            <w:rFonts w:ascii="Arial Unicode MS"/>
                            <w:color w:val="FFFFFF"/>
                            <w:spacing w:val="-18"/>
                            <w:w w:val="110"/>
                            <w:sz w:val="18"/>
                            <w:szCs w:val="18"/>
                          </w:rPr>
                          <w:t xml:space="preserve"> </w:t>
                        </w:r>
                        <w:r w:rsidRPr="001D4DCA">
                          <w:rPr>
                            <w:rFonts w:ascii="Arial Unicode MS"/>
                            <w:color w:val="FFFFFF"/>
                            <w:w w:val="110"/>
                            <w:sz w:val="18"/>
                            <w:szCs w:val="18"/>
                          </w:rPr>
                          <w:t>and</w:t>
                        </w:r>
                        <w:r w:rsidRPr="001D4DCA">
                          <w:rPr>
                            <w:rFonts w:ascii="Arial Unicode MS"/>
                            <w:color w:val="FFFFFF"/>
                            <w:spacing w:val="-18"/>
                            <w:w w:val="110"/>
                            <w:sz w:val="18"/>
                            <w:szCs w:val="18"/>
                          </w:rPr>
                          <w:t xml:space="preserve"> </w:t>
                        </w:r>
                        <w:r w:rsidRPr="001D4DCA">
                          <w:rPr>
                            <w:rFonts w:ascii="Arial Unicode MS"/>
                            <w:color w:val="FFFFFF"/>
                            <w:w w:val="110"/>
                            <w:sz w:val="18"/>
                            <w:szCs w:val="18"/>
                          </w:rPr>
                          <w:t>other</w:t>
                        </w:r>
                        <w:r w:rsidRPr="001D4DCA">
                          <w:rPr>
                            <w:rFonts w:ascii="Arial Unicode MS"/>
                            <w:color w:val="FFFFFF"/>
                            <w:spacing w:val="-18"/>
                            <w:w w:val="110"/>
                            <w:sz w:val="18"/>
                            <w:szCs w:val="18"/>
                          </w:rPr>
                          <w:t xml:space="preserve"> </w:t>
                        </w:r>
                        <w:r w:rsidRPr="001D4DCA">
                          <w:rPr>
                            <w:rFonts w:ascii="Arial Unicode MS"/>
                            <w:color w:val="FFFFFF"/>
                            <w:w w:val="110"/>
                            <w:sz w:val="18"/>
                            <w:szCs w:val="18"/>
                          </w:rPr>
                          <w:t>stakeholders</w:t>
                        </w:r>
                        <w:r w:rsidRPr="001D4DCA">
                          <w:rPr>
                            <w:rFonts w:ascii="Arial Unicode MS"/>
                            <w:color w:val="FFFFFF"/>
                            <w:spacing w:val="-19"/>
                            <w:w w:val="110"/>
                            <w:sz w:val="18"/>
                            <w:szCs w:val="18"/>
                          </w:rPr>
                          <w:t xml:space="preserve"> </w:t>
                        </w:r>
                        <w:r w:rsidRPr="001D4DCA">
                          <w:rPr>
                            <w:rFonts w:ascii="Arial Unicode MS"/>
                            <w:color w:val="FFFFFF"/>
                            <w:w w:val="110"/>
                            <w:sz w:val="18"/>
                            <w:szCs w:val="18"/>
                          </w:rPr>
                          <w:t>who</w:t>
                        </w:r>
                        <w:r w:rsidRPr="001D4DCA">
                          <w:rPr>
                            <w:rFonts w:ascii="Arial Unicode MS"/>
                            <w:color w:val="FFFFFF"/>
                            <w:spacing w:val="-18"/>
                            <w:w w:val="110"/>
                            <w:sz w:val="18"/>
                            <w:szCs w:val="18"/>
                          </w:rPr>
                          <w:t xml:space="preserve"> </w:t>
                        </w:r>
                        <w:r w:rsidRPr="001D4DCA">
                          <w:rPr>
                            <w:rFonts w:ascii="Arial Unicode MS"/>
                            <w:color w:val="FFFFFF"/>
                            <w:w w:val="110"/>
                            <w:sz w:val="18"/>
                            <w:szCs w:val="18"/>
                          </w:rPr>
                          <w:t>provided</w:t>
                        </w:r>
                        <w:r w:rsidRPr="001D4DCA">
                          <w:rPr>
                            <w:rFonts w:ascii="Arial Unicode MS"/>
                            <w:color w:val="FFFFFF"/>
                            <w:spacing w:val="-18"/>
                            <w:w w:val="110"/>
                            <w:sz w:val="18"/>
                            <w:szCs w:val="18"/>
                          </w:rPr>
                          <w:t xml:space="preserve"> </w:t>
                        </w:r>
                        <w:r w:rsidRPr="001D4DCA">
                          <w:rPr>
                            <w:rFonts w:ascii="Arial Unicode MS"/>
                            <w:color w:val="FFFFFF"/>
                            <w:w w:val="110"/>
                            <w:sz w:val="18"/>
                            <w:szCs w:val="18"/>
                          </w:rPr>
                          <w:t>guidance</w:t>
                        </w:r>
                        <w:r w:rsidRPr="001D4DCA">
                          <w:rPr>
                            <w:rFonts w:ascii="Arial Unicode MS"/>
                            <w:color w:val="FFFFFF"/>
                            <w:w w:val="105"/>
                            <w:sz w:val="18"/>
                            <w:szCs w:val="18"/>
                          </w:rPr>
                          <w:t xml:space="preserve"> </w:t>
                        </w:r>
                        <w:r w:rsidRPr="001D4DCA">
                          <w:rPr>
                            <w:rFonts w:ascii="Arial Unicode MS"/>
                            <w:color w:val="FFFFFF"/>
                            <w:w w:val="110"/>
                            <w:sz w:val="18"/>
                            <w:szCs w:val="18"/>
                          </w:rPr>
                          <w:t>and</w:t>
                        </w:r>
                        <w:r w:rsidRPr="001D4DCA">
                          <w:rPr>
                            <w:rFonts w:ascii="Arial Unicode MS"/>
                            <w:color w:val="FFFFFF"/>
                            <w:spacing w:val="-14"/>
                            <w:w w:val="110"/>
                            <w:sz w:val="18"/>
                            <w:szCs w:val="18"/>
                          </w:rPr>
                          <w:t xml:space="preserve"> </w:t>
                        </w:r>
                        <w:r w:rsidRPr="001D4DCA">
                          <w:rPr>
                            <w:rFonts w:ascii="Arial Unicode MS"/>
                            <w:color w:val="FFFFFF"/>
                            <w:w w:val="110"/>
                            <w:sz w:val="18"/>
                            <w:szCs w:val="18"/>
                          </w:rPr>
                          <w:t>expertise</w:t>
                        </w:r>
                        <w:r w:rsidRPr="001D4DCA">
                          <w:rPr>
                            <w:rFonts w:ascii="Arial Unicode MS"/>
                            <w:color w:val="FFFFFF"/>
                            <w:spacing w:val="-14"/>
                            <w:w w:val="110"/>
                            <w:sz w:val="18"/>
                            <w:szCs w:val="18"/>
                          </w:rPr>
                          <w:t xml:space="preserve"> </w:t>
                        </w:r>
                        <w:r w:rsidRPr="001D4DCA">
                          <w:rPr>
                            <w:rFonts w:ascii="Arial Unicode MS"/>
                            <w:color w:val="FFFFFF"/>
                            <w:w w:val="110"/>
                            <w:sz w:val="18"/>
                            <w:szCs w:val="18"/>
                          </w:rPr>
                          <w:t>through</w:t>
                        </w:r>
                        <w:r w:rsidRPr="001D4DCA">
                          <w:rPr>
                            <w:rFonts w:ascii="Arial Unicode MS"/>
                            <w:color w:val="FFFFFF"/>
                            <w:spacing w:val="-13"/>
                            <w:w w:val="110"/>
                            <w:sz w:val="18"/>
                            <w:szCs w:val="18"/>
                          </w:rPr>
                          <w:t xml:space="preserve"> </w:t>
                        </w:r>
                        <w:r w:rsidRPr="001D4DCA">
                          <w:rPr>
                            <w:rFonts w:ascii="Arial Unicode MS"/>
                            <w:color w:val="FFFFFF"/>
                            <w:w w:val="110"/>
                            <w:sz w:val="18"/>
                            <w:szCs w:val="18"/>
                          </w:rPr>
                          <w:t>a</w:t>
                        </w:r>
                        <w:r w:rsidRPr="001D4DCA">
                          <w:rPr>
                            <w:rFonts w:ascii="Arial Unicode MS"/>
                            <w:color w:val="FFFFFF"/>
                            <w:spacing w:val="-14"/>
                            <w:w w:val="110"/>
                            <w:sz w:val="18"/>
                            <w:szCs w:val="18"/>
                          </w:rPr>
                          <w:t xml:space="preserve"> </w:t>
                        </w:r>
                        <w:r w:rsidRPr="001D4DCA">
                          <w:rPr>
                            <w:rFonts w:ascii="Arial Unicode MS"/>
                            <w:color w:val="FFFFFF"/>
                            <w:w w:val="110"/>
                            <w:sz w:val="18"/>
                            <w:szCs w:val="18"/>
                          </w:rPr>
                          <w:t>collaborative</w:t>
                        </w:r>
                        <w:r w:rsidRPr="001D4DCA">
                          <w:rPr>
                            <w:rFonts w:ascii="Arial Unicode MS"/>
                            <w:color w:val="FFFFFF"/>
                            <w:spacing w:val="-13"/>
                            <w:w w:val="110"/>
                            <w:sz w:val="18"/>
                            <w:szCs w:val="18"/>
                          </w:rPr>
                          <w:t xml:space="preserve"> </w:t>
                        </w:r>
                        <w:r w:rsidRPr="001D4DCA">
                          <w:rPr>
                            <w:rFonts w:ascii="Arial Unicode MS"/>
                            <w:color w:val="FFFFFF"/>
                            <w:w w:val="110"/>
                            <w:sz w:val="18"/>
                            <w:szCs w:val="18"/>
                          </w:rPr>
                          <w:t>partnership.</w:t>
                        </w:r>
                        <w:r w:rsidRPr="001D4DCA">
                          <w:rPr>
                            <w:rFonts w:ascii="Arial Unicode MS"/>
                            <w:color w:val="FFFFFF"/>
                            <w:spacing w:val="-14"/>
                            <w:w w:val="110"/>
                            <w:sz w:val="18"/>
                            <w:szCs w:val="18"/>
                          </w:rPr>
                          <w:t xml:space="preserve"> </w:t>
                        </w:r>
                        <w:r w:rsidRPr="001D4DCA">
                          <w:rPr>
                            <w:rFonts w:ascii="Arial Unicode MS"/>
                            <w:color w:val="FFFFFF"/>
                            <w:w w:val="110"/>
                            <w:sz w:val="18"/>
                            <w:szCs w:val="18"/>
                          </w:rPr>
                          <w:t>Support</w:t>
                        </w:r>
                        <w:r w:rsidRPr="001D4DCA">
                          <w:rPr>
                            <w:rFonts w:ascii="Arial Unicode MS"/>
                            <w:color w:val="FFFFFF"/>
                            <w:spacing w:val="-13"/>
                            <w:w w:val="110"/>
                            <w:sz w:val="18"/>
                            <w:szCs w:val="18"/>
                          </w:rPr>
                          <w:t xml:space="preserve"> </w:t>
                        </w:r>
                        <w:r w:rsidRPr="001D4DCA">
                          <w:rPr>
                            <w:rFonts w:ascii="Arial Unicode MS"/>
                            <w:color w:val="FFFFFF"/>
                            <w:w w:val="110"/>
                            <w:sz w:val="18"/>
                            <w:szCs w:val="18"/>
                          </w:rPr>
                          <w:t>provided</w:t>
                        </w:r>
                        <w:r w:rsidRPr="001D4DCA">
                          <w:rPr>
                            <w:rFonts w:ascii="Arial Unicode MS"/>
                            <w:color w:val="FFFFFF"/>
                            <w:spacing w:val="-14"/>
                            <w:w w:val="110"/>
                            <w:sz w:val="18"/>
                            <w:szCs w:val="18"/>
                          </w:rPr>
                          <w:t xml:space="preserve"> </w:t>
                        </w:r>
                        <w:r w:rsidRPr="001D4DCA">
                          <w:rPr>
                            <w:rFonts w:ascii="Arial Unicode MS"/>
                            <w:color w:val="FFFFFF"/>
                            <w:w w:val="110"/>
                            <w:sz w:val="18"/>
                            <w:szCs w:val="18"/>
                          </w:rPr>
                          <w:t>by</w:t>
                        </w:r>
                        <w:r w:rsidRPr="001D4DCA">
                          <w:rPr>
                            <w:rFonts w:ascii="Arial Unicode MS"/>
                            <w:color w:val="FFFFFF"/>
                            <w:spacing w:val="-13"/>
                            <w:w w:val="110"/>
                            <w:sz w:val="18"/>
                            <w:szCs w:val="18"/>
                          </w:rPr>
                          <w:t xml:space="preserve"> </w:t>
                        </w:r>
                        <w:r w:rsidRPr="001D4DCA">
                          <w:rPr>
                            <w:rFonts w:ascii="Arial Unicode MS"/>
                            <w:color w:val="FFFFFF"/>
                            <w:w w:val="110"/>
                            <w:sz w:val="18"/>
                            <w:szCs w:val="18"/>
                          </w:rPr>
                          <w:t>Abbott.</w:t>
                        </w:r>
                        <w:r>
                          <w:rPr>
                            <w:rFonts w:ascii="Arial Unicode MS"/>
                            <w:color w:val="FFFFFF"/>
                            <w:w w:val="110"/>
                            <w:sz w:val="18"/>
                            <w:szCs w:val="18"/>
                          </w:rPr>
                          <w:t xml:space="preserve"> </w:t>
                        </w:r>
                        <w:r w:rsidR="003F69BC">
                          <w:rPr>
                            <w:rFonts w:ascii="Arial Unicode MS" w:hAnsi="Arial Unicode MS"/>
                            <w:color w:val="FFFFFF"/>
                            <w:w w:val="105"/>
                            <w:sz w:val="18"/>
                            <w:szCs w:val="18"/>
                          </w:rPr>
                          <w:t>© 20</w:t>
                        </w:r>
                        <w:r w:rsidR="00320523">
                          <w:rPr>
                            <w:rFonts w:ascii="Arial Unicode MS" w:hAnsi="Arial Unicode MS"/>
                            <w:color w:val="FFFFFF"/>
                            <w:w w:val="105"/>
                            <w:sz w:val="18"/>
                            <w:szCs w:val="18"/>
                          </w:rPr>
                          <w:t>21</w:t>
                        </w:r>
                        <w:r w:rsidRPr="001D4DCA">
                          <w:rPr>
                            <w:rFonts w:ascii="Arial Unicode MS" w:hAnsi="Arial Unicode MS"/>
                            <w:color w:val="FFFFFF"/>
                            <w:w w:val="105"/>
                            <w:sz w:val="18"/>
                            <w:szCs w:val="18"/>
                          </w:rPr>
                          <w:t>.</w:t>
                        </w:r>
                        <w:r w:rsidRPr="001D4DCA">
                          <w:rPr>
                            <w:rFonts w:ascii="Arial Unicode MS" w:hAnsi="Arial Unicode MS"/>
                            <w:color w:val="FFFFFF"/>
                            <w:spacing w:val="1"/>
                            <w:w w:val="105"/>
                            <w:sz w:val="18"/>
                            <w:szCs w:val="18"/>
                          </w:rPr>
                          <w:t xml:space="preserve"> </w:t>
                        </w:r>
                        <w:r w:rsidRPr="001D4DCA">
                          <w:rPr>
                            <w:rFonts w:ascii="Arial Unicode MS" w:hAnsi="Arial Unicode MS"/>
                            <w:color w:val="FFFFFF"/>
                            <w:w w:val="105"/>
                            <w:sz w:val="18"/>
                            <w:szCs w:val="18"/>
                          </w:rPr>
                          <w:t>All</w:t>
                        </w:r>
                        <w:r w:rsidRPr="001D4DCA">
                          <w:rPr>
                            <w:rFonts w:ascii="Arial Unicode MS" w:hAnsi="Arial Unicode MS"/>
                            <w:color w:val="FFFFFF"/>
                            <w:spacing w:val="1"/>
                            <w:w w:val="105"/>
                            <w:sz w:val="18"/>
                            <w:szCs w:val="18"/>
                          </w:rPr>
                          <w:t xml:space="preserve"> </w:t>
                        </w:r>
                        <w:r w:rsidRPr="001D4DCA">
                          <w:rPr>
                            <w:rFonts w:ascii="Arial Unicode MS" w:hAnsi="Arial Unicode MS"/>
                            <w:color w:val="FFFFFF"/>
                            <w:w w:val="105"/>
                            <w:sz w:val="18"/>
                            <w:szCs w:val="18"/>
                          </w:rPr>
                          <w:t>rights</w:t>
                        </w:r>
                        <w:r w:rsidRPr="001D4DCA">
                          <w:rPr>
                            <w:rFonts w:ascii="Arial Unicode MS" w:hAnsi="Arial Unicode MS"/>
                            <w:color w:val="FFFFFF"/>
                            <w:spacing w:val="1"/>
                            <w:w w:val="105"/>
                            <w:sz w:val="18"/>
                            <w:szCs w:val="18"/>
                          </w:rPr>
                          <w:t xml:space="preserve"> </w:t>
                        </w:r>
                        <w:r w:rsidRPr="001D4DCA">
                          <w:rPr>
                            <w:rFonts w:ascii="Arial Unicode MS" w:hAnsi="Arial Unicode MS"/>
                            <w:color w:val="FFFFFF"/>
                            <w:w w:val="105"/>
                            <w:sz w:val="18"/>
                            <w:szCs w:val="18"/>
                          </w:rPr>
                          <w:t>reserved.</w:t>
                        </w:r>
                      </w:p>
                      <w:p w14:paraId="7DD77CB7" w14:textId="77777777" w:rsidR="009B21CA" w:rsidRDefault="009B21CA" w:rsidP="009B21CA"/>
                    </w:txbxContent>
                  </v:textbox>
                </v:shape>
              </v:group>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82928" w14:textId="77777777" w:rsidR="009D5916" w:rsidRDefault="009D5916" w:rsidP="003C4F7C">
      <w:r>
        <w:separator/>
      </w:r>
    </w:p>
  </w:footnote>
  <w:footnote w:type="continuationSeparator" w:id="0">
    <w:p w14:paraId="1D436B8C" w14:textId="77777777" w:rsidR="009D5916" w:rsidRDefault="009D5916" w:rsidP="003C4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91EDE" w14:textId="77777777" w:rsidR="00843A15" w:rsidRDefault="00843A15">
    <w:pPr>
      <w:pStyle w:val="Header"/>
    </w:pPr>
    <w:r>
      <w:rPr>
        <w:rFonts w:ascii="Times New Roman" w:eastAsia="Times New Roman" w:hAnsi="Times New Roman" w:cs="Times New Roman"/>
        <w:noProof/>
        <w:sz w:val="20"/>
        <w:szCs w:val="20"/>
      </w:rPr>
      <w:drawing>
        <wp:anchor distT="0" distB="0" distL="114300" distR="114300" simplePos="0" relativeHeight="251658240" behindDoc="1" locked="0" layoutInCell="1" allowOverlap="1" wp14:anchorId="4CB74DE5" wp14:editId="2F343963">
          <wp:simplePos x="0" y="0"/>
          <wp:positionH relativeFrom="margin">
            <wp:align>left</wp:align>
          </wp:positionH>
          <wp:positionV relativeFrom="paragraph">
            <wp:posOffset>3810</wp:posOffset>
          </wp:positionV>
          <wp:extent cx="1402547" cy="914400"/>
          <wp:effectExtent l="0" t="0" r="7620" b="0"/>
          <wp:wrapTight wrapText="bothSides">
            <wp:wrapPolygon edited="0">
              <wp:start x="9685" y="0"/>
              <wp:lineTo x="1761" y="900"/>
              <wp:lineTo x="0" y="2250"/>
              <wp:lineTo x="0" y="21150"/>
              <wp:lineTo x="20250" y="21150"/>
              <wp:lineTo x="21424" y="14850"/>
              <wp:lineTo x="21424" y="12600"/>
              <wp:lineTo x="20250" y="7200"/>
              <wp:lineTo x="20837" y="1800"/>
              <wp:lineTo x="19370" y="450"/>
              <wp:lineTo x="13793" y="0"/>
              <wp:lineTo x="9685" y="0"/>
            </wp:wrapPolygon>
          </wp:wrapTight>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547"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55D"/>
    <w:multiLevelType w:val="hybridMultilevel"/>
    <w:tmpl w:val="ADE4AEC8"/>
    <w:lvl w:ilvl="0" w:tplc="0409000F">
      <w:start w:val="1"/>
      <w:numFmt w:val="decimal"/>
      <w:lvlText w:val="%1."/>
      <w:lvlJc w:val="left"/>
      <w:pPr>
        <w:ind w:left="720" w:hanging="360"/>
      </w:pPr>
    </w:lvl>
    <w:lvl w:ilvl="1" w:tplc="9FCA734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23209"/>
    <w:multiLevelType w:val="hybridMultilevel"/>
    <w:tmpl w:val="ADE4AEC8"/>
    <w:lvl w:ilvl="0" w:tplc="0409000F">
      <w:start w:val="1"/>
      <w:numFmt w:val="decimal"/>
      <w:lvlText w:val="%1."/>
      <w:lvlJc w:val="left"/>
      <w:pPr>
        <w:ind w:left="720" w:hanging="360"/>
      </w:pPr>
    </w:lvl>
    <w:lvl w:ilvl="1" w:tplc="9FCA734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B1781"/>
    <w:multiLevelType w:val="hybridMultilevel"/>
    <w:tmpl w:val="ECDE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E29B7"/>
    <w:multiLevelType w:val="hybridMultilevel"/>
    <w:tmpl w:val="155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336BF"/>
    <w:multiLevelType w:val="hybridMultilevel"/>
    <w:tmpl w:val="DCF89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37660"/>
    <w:multiLevelType w:val="hybridMultilevel"/>
    <w:tmpl w:val="ADE4AEC8"/>
    <w:lvl w:ilvl="0" w:tplc="0409000F">
      <w:start w:val="1"/>
      <w:numFmt w:val="decimal"/>
      <w:lvlText w:val="%1."/>
      <w:lvlJc w:val="left"/>
      <w:pPr>
        <w:ind w:left="720" w:hanging="360"/>
      </w:pPr>
    </w:lvl>
    <w:lvl w:ilvl="1" w:tplc="9FCA734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CC3CFF"/>
    <w:multiLevelType w:val="hybridMultilevel"/>
    <w:tmpl w:val="6DB0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1D7A2E"/>
    <w:multiLevelType w:val="hybridMultilevel"/>
    <w:tmpl w:val="ADE4AEC8"/>
    <w:lvl w:ilvl="0" w:tplc="0409000F">
      <w:start w:val="1"/>
      <w:numFmt w:val="decimal"/>
      <w:lvlText w:val="%1."/>
      <w:lvlJc w:val="left"/>
      <w:pPr>
        <w:ind w:left="720" w:hanging="360"/>
      </w:pPr>
    </w:lvl>
    <w:lvl w:ilvl="1" w:tplc="9FCA734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91675"/>
    <w:multiLevelType w:val="hybridMultilevel"/>
    <w:tmpl w:val="9956E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F4C88"/>
    <w:multiLevelType w:val="hybridMultilevel"/>
    <w:tmpl w:val="ADE4AEC8"/>
    <w:lvl w:ilvl="0" w:tplc="0409000F">
      <w:start w:val="1"/>
      <w:numFmt w:val="decimal"/>
      <w:lvlText w:val="%1."/>
      <w:lvlJc w:val="left"/>
      <w:pPr>
        <w:ind w:left="720" w:hanging="360"/>
      </w:pPr>
    </w:lvl>
    <w:lvl w:ilvl="1" w:tplc="9FCA734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9009B"/>
    <w:multiLevelType w:val="hybridMultilevel"/>
    <w:tmpl w:val="ADE4AEC8"/>
    <w:lvl w:ilvl="0" w:tplc="0409000F">
      <w:start w:val="1"/>
      <w:numFmt w:val="decimal"/>
      <w:lvlText w:val="%1."/>
      <w:lvlJc w:val="left"/>
      <w:pPr>
        <w:ind w:left="720" w:hanging="360"/>
      </w:pPr>
    </w:lvl>
    <w:lvl w:ilvl="1" w:tplc="9FCA734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474DB0"/>
    <w:multiLevelType w:val="hybridMultilevel"/>
    <w:tmpl w:val="39AA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E31E9"/>
    <w:multiLevelType w:val="hybridMultilevel"/>
    <w:tmpl w:val="ADE4AEC8"/>
    <w:lvl w:ilvl="0" w:tplc="0409000F">
      <w:start w:val="1"/>
      <w:numFmt w:val="decimal"/>
      <w:lvlText w:val="%1."/>
      <w:lvlJc w:val="left"/>
      <w:pPr>
        <w:ind w:left="720" w:hanging="360"/>
      </w:pPr>
    </w:lvl>
    <w:lvl w:ilvl="1" w:tplc="9FCA734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1"/>
  </w:num>
  <w:num w:numId="4">
    <w:abstractNumId w:val="4"/>
  </w:num>
  <w:num w:numId="5">
    <w:abstractNumId w:val="1"/>
  </w:num>
  <w:num w:numId="6">
    <w:abstractNumId w:val="12"/>
  </w:num>
  <w:num w:numId="7">
    <w:abstractNumId w:val="0"/>
  </w:num>
  <w:num w:numId="8">
    <w:abstractNumId w:val="10"/>
  </w:num>
  <w:num w:numId="9">
    <w:abstractNumId w:val="9"/>
  </w:num>
  <w:num w:numId="10">
    <w:abstractNumId w:val="5"/>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036"/>
    <w:rsid w:val="00002E68"/>
    <w:rsid w:val="000063A7"/>
    <w:rsid w:val="00007DC1"/>
    <w:rsid w:val="0001681B"/>
    <w:rsid w:val="0003195F"/>
    <w:rsid w:val="00057DB7"/>
    <w:rsid w:val="000A3639"/>
    <w:rsid w:val="001004FD"/>
    <w:rsid w:val="00103621"/>
    <w:rsid w:val="00167B26"/>
    <w:rsid w:val="001863D0"/>
    <w:rsid w:val="001920A5"/>
    <w:rsid w:val="001A0A47"/>
    <w:rsid w:val="001A2F95"/>
    <w:rsid w:val="001A57CD"/>
    <w:rsid w:val="001C051B"/>
    <w:rsid w:val="001C5131"/>
    <w:rsid w:val="001C549C"/>
    <w:rsid w:val="001C6F85"/>
    <w:rsid w:val="001F229F"/>
    <w:rsid w:val="001F7333"/>
    <w:rsid w:val="00210568"/>
    <w:rsid w:val="00212B38"/>
    <w:rsid w:val="00247935"/>
    <w:rsid w:val="002561D5"/>
    <w:rsid w:val="00257C90"/>
    <w:rsid w:val="002650FF"/>
    <w:rsid w:val="002774D0"/>
    <w:rsid w:val="002841FB"/>
    <w:rsid w:val="00294EB2"/>
    <w:rsid w:val="002D1670"/>
    <w:rsid w:val="002E2FEC"/>
    <w:rsid w:val="00317F7E"/>
    <w:rsid w:val="00320523"/>
    <w:rsid w:val="003626DD"/>
    <w:rsid w:val="00391036"/>
    <w:rsid w:val="003B32CF"/>
    <w:rsid w:val="003C4F7C"/>
    <w:rsid w:val="003E2C3E"/>
    <w:rsid w:val="003F69BC"/>
    <w:rsid w:val="004105AB"/>
    <w:rsid w:val="004320B9"/>
    <w:rsid w:val="00436583"/>
    <w:rsid w:val="00452096"/>
    <w:rsid w:val="00464F5C"/>
    <w:rsid w:val="004D2ADF"/>
    <w:rsid w:val="00510710"/>
    <w:rsid w:val="00510DF7"/>
    <w:rsid w:val="00521F6B"/>
    <w:rsid w:val="00535850"/>
    <w:rsid w:val="005422B6"/>
    <w:rsid w:val="00553E8F"/>
    <w:rsid w:val="005658B5"/>
    <w:rsid w:val="005A7747"/>
    <w:rsid w:val="005D402E"/>
    <w:rsid w:val="005E5690"/>
    <w:rsid w:val="005E7B70"/>
    <w:rsid w:val="006421D5"/>
    <w:rsid w:val="00655F02"/>
    <w:rsid w:val="00675C07"/>
    <w:rsid w:val="0068315A"/>
    <w:rsid w:val="006A1DC7"/>
    <w:rsid w:val="006E4DED"/>
    <w:rsid w:val="006F1FA1"/>
    <w:rsid w:val="007219D2"/>
    <w:rsid w:val="007734DE"/>
    <w:rsid w:val="007A093F"/>
    <w:rsid w:val="007A513B"/>
    <w:rsid w:val="007A69EE"/>
    <w:rsid w:val="007B09DF"/>
    <w:rsid w:val="007B62EB"/>
    <w:rsid w:val="007C25A8"/>
    <w:rsid w:val="007C40C5"/>
    <w:rsid w:val="00823C5B"/>
    <w:rsid w:val="008359EC"/>
    <w:rsid w:val="00840469"/>
    <w:rsid w:val="00843A15"/>
    <w:rsid w:val="00857036"/>
    <w:rsid w:val="008813C7"/>
    <w:rsid w:val="008A2BA0"/>
    <w:rsid w:val="008A5F35"/>
    <w:rsid w:val="008B0FD5"/>
    <w:rsid w:val="008C4923"/>
    <w:rsid w:val="008C4D2C"/>
    <w:rsid w:val="008D2FC0"/>
    <w:rsid w:val="008E6B6D"/>
    <w:rsid w:val="00921DEB"/>
    <w:rsid w:val="009259EE"/>
    <w:rsid w:val="00927489"/>
    <w:rsid w:val="00932EBF"/>
    <w:rsid w:val="00957B88"/>
    <w:rsid w:val="00957E19"/>
    <w:rsid w:val="0096497E"/>
    <w:rsid w:val="009711A7"/>
    <w:rsid w:val="009A1137"/>
    <w:rsid w:val="009B21CA"/>
    <w:rsid w:val="009B4410"/>
    <w:rsid w:val="009B6079"/>
    <w:rsid w:val="009D5916"/>
    <w:rsid w:val="00A03D7E"/>
    <w:rsid w:val="00A04D84"/>
    <w:rsid w:val="00A102D9"/>
    <w:rsid w:val="00A12105"/>
    <w:rsid w:val="00A1624C"/>
    <w:rsid w:val="00A355BF"/>
    <w:rsid w:val="00A7063E"/>
    <w:rsid w:val="00B0158B"/>
    <w:rsid w:val="00B3787A"/>
    <w:rsid w:val="00B44F52"/>
    <w:rsid w:val="00B60EB8"/>
    <w:rsid w:val="00B71AED"/>
    <w:rsid w:val="00B84329"/>
    <w:rsid w:val="00BB1E4C"/>
    <w:rsid w:val="00BB3760"/>
    <w:rsid w:val="00BC6E69"/>
    <w:rsid w:val="00BD43D1"/>
    <w:rsid w:val="00BE662B"/>
    <w:rsid w:val="00BF0EE4"/>
    <w:rsid w:val="00BF18D2"/>
    <w:rsid w:val="00C06216"/>
    <w:rsid w:val="00C110D5"/>
    <w:rsid w:val="00C3063F"/>
    <w:rsid w:val="00C74023"/>
    <w:rsid w:val="00C84615"/>
    <w:rsid w:val="00C9017C"/>
    <w:rsid w:val="00C929B9"/>
    <w:rsid w:val="00CA14DB"/>
    <w:rsid w:val="00CA1CF8"/>
    <w:rsid w:val="00CA79B9"/>
    <w:rsid w:val="00CC3FC6"/>
    <w:rsid w:val="00CE6B97"/>
    <w:rsid w:val="00D20ADB"/>
    <w:rsid w:val="00D640A5"/>
    <w:rsid w:val="00D66B20"/>
    <w:rsid w:val="00D7184A"/>
    <w:rsid w:val="00DA56FD"/>
    <w:rsid w:val="00DC6894"/>
    <w:rsid w:val="00E01403"/>
    <w:rsid w:val="00E23FCA"/>
    <w:rsid w:val="00E41167"/>
    <w:rsid w:val="00E47047"/>
    <w:rsid w:val="00E50054"/>
    <w:rsid w:val="00E50E89"/>
    <w:rsid w:val="00E6754D"/>
    <w:rsid w:val="00E9141D"/>
    <w:rsid w:val="00EA54F7"/>
    <w:rsid w:val="00ED28FB"/>
    <w:rsid w:val="00ED4F39"/>
    <w:rsid w:val="00EE3BD8"/>
    <w:rsid w:val="00EE5239"/>
    <w:rsid w:val="00EF1FD4"/>
    <w:rsid w:val="00F01F54"/>
    <w:rsid w:val="00F45EE6"/>
    <w:rsid w:val="00F90C09"/>
    <w:rsid w:val="00F91F11"/>
    <w:rsid w:val="00F92419"/>
    <w:rsid w:val="00FA76CA"/>
    <w:rsid w:val="00FB4BB3"/>
    <w:rsid w:val="00FD2B3F"/>
    <w:rsid w:val="00FE4C14"/>
    <w:rsid w:val="00FE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564722"/>
  <w15:docId w15:val="{F92BA0AF-ED73-4B8C-96D4-2E0AC708E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736"/>
      <w:outlineLvl w:val="0"/>
    </w:pPr>
    <w:rPr>
      <w:rFonts w:ascii="Calibri" w:eastAsia="Calibri" w:hAnsi="Calibri"/>
      <w:b/>
      <w:bCs/>
      <w:sz w:val="26"/>
      <w:szCs w:val="26"/>
    </w:rPr>
  </w:style>
  <w:style w:type="paragraph" w:styleId="Heading2">
    <w:name w:val="heading 2"/>
    <w:basedOn w:val="Normal"/>
    <w:uiPriority w:val="1"/>
    <w:qFormat/>
    <w:pPr>
      <w:ind w:left="734"/>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5"/>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1F6B"/>
    <w:rPr>
      <w:color w:val="0000FF" w:themeColor="hyperlink"/>
      <w:u w:val="single"/>
    </w:rPr>
  </w:style>
  <w:style w:type="paragraph" w:styleId="Header">
    <w:name w:val="header"/>
    <w:basedOn w:val="Normal"/>
    <w:link w:val="HeaderChar"/>
    <w:uiPriority w:val="99"/>
    <w:unhideWhenUsed/>
    <w:rsid w:val="003C4F7C"/>
    <w:pPr>
      <w:tabs>
        <w:tab w:val="center" w:pos="4680"/>
        <w:tab w:val="right" w:pos="9360"/>
      </w:tabs>
    </w:pPr>
  </w:style>
  <w:style w:type="character" w:customStyle="1" w:styleId="HeaderChar">
    <w:name w:val="Header Char"/>
    <w:basedOn w:val="DefaultParagraphFont"/>
    <w:link w:val="Header"/>
    <w:uiPriority w:val="99"/>
    <w:rsid w:val="003C4F7C"/>
  </w:style>
  <w:style w:type="paragraph" w:styleId="Footer">
    <w:name w:val="footer"/>
    <w:basedOn w:val="Normal"/>
    <w:link w:val="FooterChar"/>
    <w:uiPriority w:val="99"/>
    <w:unhideWhenUsed/>
    <w:rsid w:val="003C4F7C"/>
    <w:pPr>
      <w:tabs>
        <w:tab w:val="center" w:pos="4680"/>
        <w:tab w:val="right" w:pos="9360"/>
      </w:tabs>
    </w:pPr>
  </w:style>
  <w:style w:type="character" w:customStyle="1" w:styleId="FooterChar">
    <w:name w:val="Footer Char"/>
    <w:basedOn w:val="DefaultParagraphFont"/>
    <w:link w:val="Footer"/>
    <w:uiPriority w:val="99"/>
    <w:rsid w:val="003C4F7C"/>
  </w:style>
  <w:style w:type="character" w:customStyle="1" w:styleId="jrnl">
    <w:name w:val="jrnl"/>
    <w:basedOn w:val="DefaultParagraphFont"/>
    <w:rsid w:val="002841FB"/>
  </w:style>
  <w:style w:type="character" w:customStyle="1" w:styleId="UnresolvedMention1">
    <w:name w:val="Unresolved Mention1"/>
    <w:basedOn w:val="DefaultParagraphFont"/>
    <w:uiPriority w:val="99"/>
    <w:semiHidden/>
    <w:unhideWhenUsed/>
    <w:rsid w:val="002841FB"/>
    <w:rPr>
      <w:color w:val="808080"/>
      <w:shd w:val="clear" w:color="auto" w:fill="E6E6E6"/>
    </w:rPr>
  </w:style>
  <w:style w:type="character" w:styleId="FollowedHyperlink">
    <w:name w:val="FollowedHyperlink"/>
    <w:basedOn w:val="DefaultParagraphFont"/>
    <w:uiPriority w:val="99"/>
    <w:semiHidden/>
    <w:unhideWhenUsed/>
    <w:rsid w:val="001004FD"/>
    <w:rPr>
      <w:color w:val="800080" w:themeColor="followedHyperlink"/>
      <w:u w:val="single"/>
    </w:rPr>
  </w:style>
  <w:style w:type="character" w:styleId="CommentReference">
    <w:name w:val="annotation reference"/>
    <w:basedOn w:val="DefaultParagraphFont"/>
    <w:uiPriority w:val="99"/>
    <w:semiHidden/>
    <w:unhideWhenUsed/>
    <w:rsid w:val="001004FD"/>
    <w:rPr>
      <w:sz w:val="16"/>
      <w:szCs w:val="16"/>
    </w:rPr>
  </w:style>
  <w:style w:type="paragraph" w:styleId="CommentText">
    <w:name w:val="annotation text"/>
    <w:basedOn w:val="Normal"/>
    <w:link w:val="CommentTextChar"/>
    <w:uiPriority w:val="99"/>
    <w:unhideWhenUsed/>
    <w:rsid w:val="001004FD"/>
    <w:rPr>
      <w:sz w:val="20"/>
      <w:szCs w:val="20"/>
    </w:rPr>
  </w:style>
  <w:style w:type="character" w:customStyle="1" w:styleId="CommentTextChar">
    <w:name w:val="Comment Text Char"/>
    <w:basedOn w:val="DefaultParagraphFont"/>
    <w:link w:val="CommentText"/>
    <w:uiPriority w:val="99"/>
    <w:rsid w:val="001004FD"/>
    <w:rPr>
      <w:sz w:val="20"/>
      <w:szCs w:val="20"/>
    </w:rPr>
  </w:style>
  <w:style w:type="paragraph" w:styleId="CommentSubject">
    <w:name w:val="annotation subject"/>
    <w:basedOn w:val="CommentText"/>
    <w:next w:val="CommentText"/>
    <w:link w:val="CommentSubjectChar"/>
    <w:uiPriority w:val="99"/>
    <w:semiHidden/>
    <w:unhideWhenUsed/>
    <w:rsid w:val="001004FD"/>
    <w:rPr>
      <w:b/>
      <w:bCs/>
    </w:rPr>
  </w:style>
  <w:style w:type="character" w:customStyle="1" w:styleId="CommentSubjectChar">
    <w:name w:val="Comment Subject Char"/>
    <w:basedOn w:val="CommentTextChar"/>
    <w:link w:val="CommentSubject"/>
    <w:uiPriority w:val="99"/>
    <w:semiHidden/>
    <w:rsid w:val="001004FD"/>
    <w:rPr>
      <w:b/>
      <w:bCs/>
      <w:sz w:val="20"/>
      <w:szCs w:val="20"/>
    </w:rPr>
  </w:style>
  <w:style w:type="paragraph" w:styleId="BalloonText">
    <w:name w:val="Balloon Text"/>
    <w:basedOn w:val="Normal"/>
    <w:link w:val="BalloonTextChar"/>
    <w:uiPriority w:val="99"/>
    <w:semiHidden/>
    <w:unhideWhenUsed/>
    <w:rsid w:val="00100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4FD"/>
    <w:rPr>
      <w:rFonts w:ascii="Segoe UI" w:hAnsi="Segoe UI" w:cs="Segoe UI"/>
      <w:sz w:val="18"/>
      <w:szCs w:val="18"/>
    </w:rPr>
  </w:style>
  <w:style w:type="character" w:customStyle="1" w:styleId="UnresolvedMention2">
    <w:name w:val="Unresolved Mention2"/>
    <w:basedOn w:val="DefaultParagraphFont"/>
    <w:uiPriority w:val="99"/>
    <w:semiHidden/>
    <w:unhideWhenUsed/>
    <w:rsid w:val="001A0A47"/>
    <w:rPr>
      <w:color w:val="808080"/>
      <w:shd w:val="clear" w:color="auto" w:fill="E6E6E6"/>
    </w:rPr>
  </w:style>
  <w:style w:type="character" w:customStyle="1" w:styleId="UnresolvedMention3">
    <w:name w:val="Unresolved Mention3"/>
    <w:basedOn w:val="DefaultParagraphFont"/>
    <w:uiPriority w:val="99"/>
    <w:semiHidden/>
    <w:unhideWhenUsed/>
    <w:rsid w:val="00007DC1"/>
    <w:rPr>
      <w:color w:val="808080"/>
      <w:shd w:val="clear" w:color="auto" w:fill="E6E6E6"/>
    </w:rPr>
  </w:style>
  <w:style w:type="character" w:customStyle="1" w:styleId="Mention1">
    <w:name w:val="Mention1"/>
    <w:basedOn w:val="DefaultParagraphFont"/>
    <w:uiPriority w:val="99"/>
    <w:semiHidden/>
    <w:unhideWhenUsed/>
    <w:rsid w:val="003B32CF"/>
    <w:rPr>
      <w:color w:val="2B579A"/>
      <w:shd w:val="clear" w:color="auto" w:fill="E6E6E6"/>
    </w:rPr>
  </w:style>
  <w:style w:type="character" w:customStyle="1" w:styleId="UnresolvedMention4">
    <w:name w:val="Unresolved Mention4"/>
    <w:basedOn w:val="DefaultParagraphFont"/>
    <w:uiPriority w:val="99"/>
    <w:semiHidden/>
    <w:unhideWhenUsed/>
    <w:rsid w:val="000063A7"/>
    <w:rPr>
      <w:color w:val="808080"/>
      <w:shd w:val="clear" w:color="auto" w:fill="E6E6E6"/>
    </w:rPr>
  </w:style>
  <w:style w:type="character" w:customStyle="1" w:styleId="UnresolvedMention5">
    <w:name w:val="Unresolved Mention5"/>
    <w:basedOn w:val="DefaultParagraphFont"/>
    <w:uiPriority w:val="99"/>
    <w:semiHidden/>
    <w:unhideWhenUsed/>
    <w:rsid w:val="006E4DED"/>
    <w:rPr>
      <w:color w:val="605E5C"/>
      <w:shd w:val="clear" w:color="auto" w:fill="E1DFDD"/>
    </w:rPr>
  </w:style>
  <w:style w:type="paragraph" w:styleId="EndnoteText">
    <w:name w:val="endnote text"/>
    <w:basedOn w:val="Normal"/>
    <w:link w:val="EndnoteTextChar"/>
    <w:uiPriority w:val="99"/>
    <w:semiHidden/>
    <w:unhideWhenUsed/>
    <w:rsid w:val="00436583"/>
    <w:pPr>
      <w:autoSpaceDE w:val="0"/>
      <w:autoSpaceDN w:val="0"/>
    </w:pPr>
    <w:rPr>
      <w:rFonts w:ascii="Arial Unicode MS" w:eastAsia="Arial Unicode MS" w:hAnsi="Arial Unicode MS" w:cs="Arial Unicode MS"/>
      <w:sz w:val="20"/>
      <w:szCs w:val="20"/>
      <w:lang w:bidi="en-US"/>
    </w:rPr>
  </w:style>
  <w:style w:type="character" w:customStyle="1" w:styleId="EndnoteTextChar">
    <w:name w:val="Endnote Text Char"/>
    <w:basedOn w:val="DefaultParagraphFont"/>
    <w:link w:val="EndnoteText"/>
    <w:uiPriority w:val="99"/>
    <w:semiHidden/>
    <w:rsid w:val="00436583"/>
    <w:rPr>
      <w:rFonts w:ascii="Arial Unicode MS" w:eastAsia="Arial Unicode MS" w:hAnsi="Arial Unicode MS" w:cs="Arial Unicode MS"/>
      <w:sz w:val="20"/>
      <w:szCs w:val="20"/>
      <w:lang w:bidi="en-US"/>
    </w:rPr>
  </w:style>
  <w:style w:type="character" w:styleId="EndnoteReference">
    <w:name w:val="endnote reference"/>
    <w:basedOn w:val="DefaultParagraphFont"/>
    <w:uiPriority w:val="99"/>
    <w:semiHidden/>
    <w:unhideWhenUsed/>
    <w:rsid w:val="00436583"/>
    <w:rPr>
      <w:vertAlign w:val="superscript"/>
    </w:rPr>
  </w:style>
  <w:style w:type="table" w:styleId="TableGrid">
    <w:name w:val="Table Grid"/>
    <w:basedOn w:val="TableNormal"/>
    <w:uiPriority w:val="59"/>
    <w:rsid w:val="00317F7E"/>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1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934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alnutritionquality.org/static/pdf/abbreviated-mqii-toolki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reader.elsevier.com/reader/sd/pii/S2352900816300073?token=47F62D6AF4D6702E3B10283BA60B5F725C4A99E321B63952D5C3261C6B7117C7863349D5861A2EF4205BD125C6E5D79C" TargetMode="External"/><Relationship Id="rId2" Type="http://schemas.openxmlformats.org/officeDocument/2006/relationships/customXml" Target="../customXml/item2.xml"/><Relationship Id="rId16" Type="http://schemas.openxmlformats.org/officeDocument/2006/relationships/hyperlink" Target="https://reader.elsevier.com/reader/sd/pii/S2212267213006412?token=AF9B5186658E7E6C18CCC34CA77365FEBAE44CF4EC06FF74066AE64359AE9373E380F76F6052899D6E83DA5B2E917E3B" TargetMode="Externa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hysicianleaders.org/news/importance-of-integrating-malnutrition-care-into-u.s.-healthcar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bi.nlm.nih.gov/pmc/articles/PMC3084475/"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17EFBDA95B2B46B0A6866E0540268C" ma:contentTypeVersion="15" ma:contentTypeDescription="Create a new document." ma:contentTypeScope="" ma:versionID="13e9744adace2863188f032772567e52">
  <xsd:schema xmlns:xsd="http://www.w3.org/2001/XMLSchema" xmlns:xs="http://www.w3.org/2001/XMLSchema" xmlns:p="http://schemas.microsoft.com/office/2006/metadata/properties" xmlns:ns2="dd8ec8d9-3d88-43f6-89ef-3f3e008921ba" xmlns:ns3="e7dc5524-a1ce-4623-873e-957bfb0e89d8" targetNamespace="http://schemas.microsoft.com/office/2006/metadata/properties" ma:root="true" ma:fieldsID="8069c0887e763e646cdf00c7d1dfbf5a" ns2:_="" ns3:_="">
    <xsd:import namespace="dd8ec8d9-3d88-43f6-89ef-3f3e008921ba"/>
    <xsd:import namespace="e7dc5524-a1ce-4623-873e-957bfb0e89d8"/>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ec8d9-3d88-43f6-89ef-3f3e008921ba"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c5524-a1ce-4623-873e-957bfb0e89d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9D5A35C5-936D-4168-8BC9-7ED8399A1D6D}"/>
</file>

<file path=customXml/itemProps2.xml><?xml version="1.0" encoding="utf-8"?>
<ds:datastoreItem xmlns:ds="http://schemas.openxmlformats.org/officeDocument/2006/customXml" ds:itemID="{2AA3A387-7C76-4F50-B326-A73CAA3A8CC9}">
  <ds:schemaRefs>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a54b5282-1a9b-4a5e-8679-692a451d7057"/>
    <ds:schemaRef ds:uri="81c61c50-c79f-48e0-a595-484f841d9b31"/>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9776C56-52BD-4B8A-BF38-0B8B2936F741}"/>
</file>

<file path=customXml/itemProps4.xml><?xml version="1.0" encoding="utf-8"?>
<ds:datastoreItem xmlns:ds="http://schemas.openxmlformats.org/officeDocument/2006/customXml" ds:itemID="{C071B73E-FB2B-433C-AA0E-4CB18D7E3277}">
  <ds:schemaRefs>
    <ds:schemaRef ds:uri="http://schemas.openxmlformats.org/officeDocument/2006/bibliography"/>
  </ds:schemaRefs>
</ds:datastoreItem>
</file>

<file path=customXml/itemProps5.xml><?xml version="1.0" encoding="utf-8"?>
<ds:datastoreItem xmlns:ds="http://schemas.openxmlformats.org/officeDocument/2006/customXml" ds:itemID="{BF416992-030C-475D-A807-ED20774B33ED}"/>
</file>

<file path=docProps/app.xml><?xml version="1.0" encoding="utf-8"?>
<Properties xmlns="http://schemas.openxmlformats.org/officeDocument/2006/extended-properties" xmlns:vt="http://schemas.openxmlformats.org/officeDocument/2006/docPropsVTypes">
  <Template>Normal</Template>
  <TotalTime>4</TotalTime>
  <Pages>9</Pages>
  <Words>2389</Words>
  <Characters>13622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Eleanor Fitall</dc:creator>
  <cp:lastModifiedBy>Yonatan Mengesha</cp:lastModifiedBy>
  <cp:revision>2</cp:revision>
  <dcterms:created xsi:type="dcterms:W3CDTF">2021-02-23T02:17:00Z</dcterms:created>
  <dcterms:modified xsi:type="dcterms:W3CDTF">2021-02-23T02:17:00Z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LastSaved">
    <vt:filetime>2017-05-10T00:00:00Z</vt:filetime>
  </property>
  <property fmtid="{D5CDD505-2E9C-101B-9397-08002B2CF9AE}" pid="4" name="ContentTypeId">
    <vt:lpwstr>0x010100F617EFBDA95B2B46B0A6866E0540268C</vt:lpwstr>
  </property>
</Properties>
</file>